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34" w:rsidRDefault="005A2CB6">
      <w:pPr>
        <w:pStyle w:val="Title"/>
      </w:pPr>
      <w:r>
        <w:rPr>
          <w:noProof/>
        </w:rPr>
        <w:drawing>
          <wp:anchor distT="0" distB="0" distL="114300" distR="114300" simplePos="0" relativeHeight="251675136" behindDoc="0" locked="0" layoutInCell="1" allowOverlap="1">
            <wp:simplePos x="0" y="0"/>
            <wp:positionH relativeFrom="column">
              <wp:posOffset>2540</wp:posOffset>
            </wp:positionH>
            <wp:positionV relativeFrom="paragraph">
              <wp:posOffset>-276860</wp:posOffset>
            </wp:positionV>
            <wp:extent cx="1257300" cy="1119505"/>
            <wp:effectExtent l="0" t="0" r="0" b="0"/>
            <wp:wrapSquare wrapText="bothSides"/>
            <wp:docPr id="14" name="Picture 0" descr="doj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j_seal.gif"/>
                    <pic:cNvPicPr/>
                  </pic:nvPicPr>
                  <pic:blipFill>
                    <a:blip r:embed="rId9" cstate="print"/>
                    <a:stretch>
                      <a:fillRect/>
                    </a:stretch>
                  </pic:blipFill>
                  <pic:spPr>
                    <a:xfrm>
                      <a:off x="0" y="0"/>
                      <a:ext cx="1257300" cy="1119505"/>
                    </a:xfrm>
                    <a:prstGeom prst="rect">
                      <a:avLst/>
                    </a:prstGeom>
                  </pic:spPr>
                </pic:pic>
              </a:graphicData>
            </a:graphic>
          </wp:anchor>
        </w:drawing>
      </w:r>
    </w:p>
    <w:p w:rsidR="00E43634" w:rsidRPr="00C13D84" w:rsidRDefault="00E43634">
      <w:pPr>
        <w:pStyle w:val="Title"/>
        <w:jc w:val="right"/>
        <w:rPr>
          <w:smallCaps w:val="0"/>
          <w:sz w:val="26"/>
        </w:rPr>
      </w:pPr>
      <w:r>
        <w:rPr>
          <w:smallCaps w:val="0"/>
          <w:sz w:val="26"/>
        </w:rPr>
        <w:t>U</w:t>
      </w:r>
      <w:r w:rsidR="005A2CB6">
        <w:rPr>
          <w:smallCaps w:val="0"/>
          <w:sz w:val="26"/>
        </w:rPr>
        <w:t>nited States</w:t>
      </w:r>
      <w:r>
        <w:rPr>
          <w:smallCaps w:val="0"/>
          <w:sz w:val="26"/>
        </w:rPr>
        <w:t xml:space="preserve"> Attorney’s Office</w:t>
      </w:r>
    </w:p>
    <w:p w:rsidR="00E43634" w:rsidRDefault="005A2CB6">
      <w:pPr>
        <w:pStyle w:val="Heading2"/>
        <w:jc w:val="right"/>
      </w:pPr>
      <w:r>
        <w:t>Southern District of Alabam</w:t>
      </w:r>
      <w:r w:rsidR="005D5842">
        <w:t>a</w:t>
      </w:r>
    </w:p>
    <w:p w:rsidR="00E43634" w:rsidRDefault="00E43634">
      <w:pPr>
        <w:pStyle w:val="Title"/>
      </w:pPr>
    </w:p>
    <w:p w:rsidR="009576DC" w:rsidRDefault="009576DC">
      <w:pPr>
        <w:pStyle w:val="Title"/>
        <w:rPr>
          <w:sz w:val="32"/>
        </w:rPr>
      </w:pPr>
    </w:p>
    <w:p w:rsidR="00E43634" w:rsidRDefault="005A2CB6">
      <w:pPr>
        <w:pStyle w:val="Title"/>
        <w:rPr>
          <w:sz w:val="32"/>
        </w:rPr>
      </w:pPr>
      <w:r>
        <w:rPr>
          <w:sz w:val="32"/>
        </w:rPr>
        <w:t>R</w:t>
      </w:r>
      <w:r w:rsidR="00755D99">
        <w:rPr>
          <w:sz w:val="32"/>
        </w:rPr>
        <w:t>estaurants</w:t>
      </w:r>
      <w:r w:rsidR="00E43634">
        <w:rPr>
          <w:sz w:val="32"/>
        </w:rPr>
        <w:t xml:space="preserve"> ADA Compliance Review</w:t>
      </w:r>
    </w:p>
    <w:p w:rsidR="00E43634" w:rsidRDefault="00E43634">
      <w:pPr>
        <w:pStyle w:val="Title"/>
        <w:rPr>
          <w:b w:val="0"/>
          <w:bCs/>
          <w:i/>
          <w:iCs/>
          <w:smallCaps w:val="0"/>
          <w:sz w:val="24"/>
          <w:lang w:val="en-CA"/>
        </w:rPr>
      </w:pPr>
      <w:r>
        <w:rPr>
          <w:b w:val="0"/>
          <w:bCs/>
          <w:i/>
          <w:iCs/>
          <w:smallCaps w:val="0"/>
          <w:sz w:val="24"/>
        </w:rPr>
        <w:t>Survey Form</w:t>
      </w:r>
    </w:p>
    <w:p w:rsidR="00E43634" w:rsidRDefault="005634F8">
      <w:pPr>
        <w:ind w:firstLine="360"/>
        <w:jc w:val="both"/>
        <w:rPr>
          <w:lang w:val="en-CA"/>
        </w:rPr>
      </w:pPr>
      <w:r>
        <w:rPr>
          <w:noProof/>
          <w:sz w:val="20"/>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98425</wp:posOffset>
                </wp:positionV>
                <wp:extent cx="6400800" cy="3175"/>
                <wp:effectExtent l="0" t="19050" r="0" b="34925"/>
                <wp:wrapNone/>
                <wp:docPr id="3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" strokeweight="2.25pt"/>
            </w:pict>
          </mc:Fallback>
        </mc:AlternateContent>
      </w:r>
    </w:p>
    <w:p w:rsidR="00E43634" w:rsidRPr="005E7170" w:rsidRDefault="00E43634" w:rsidP="005E7170">
      <w:pPr>
        <w:jc w:val="both"/>
        <w:rPr>
          <w:i/>
          <w:iCs/>
          <w:sz w:val="22"/>
          <w:szCs w:val="22"/>
        </w:rPr>
      </w:pPr>
      <w:r w:rsidRPr="005E7170">
        <w:rPr>
          <w:i/>
          <w:iCs/>
          <w:sz w:val="22"/>
          <w:szCs w:val="22"/>
        </w:rPr>
        <w:t>Title III of the Americans with Disabilities Act of 1990 ("ADA") provides, among other things, that “[n]o individual shall be discriminated against on the basis of disability in the full and equal enjoyment of the goods, services, facilities, privileges, advantages, or accommodations of any place of publ</w:t>
      </w:r>
      <w:r w:rsidR="001F0803">
        <w:rPr>
          <w:i/>
          <w:iCs/>
          <w:sz w:val="22"/>
          <w:szCs w:val="22"/>
        </w:rPr>
        <w:t xml:space="preserve">ic accommodation.”  </w:t>
      </w:r>
      <w:proofErr w:type="gramStart"/>
      <w:r w:rsidR="001F0803">
        <w:rPr>
          <w:i/>
          <w:iCs/>
          <w:sz w:val="22"/>
          <w:szCs w:val="22"/>
        </w:rPr>
        <w:t>42 U.S.C. §</w:t>
      </w:r>
      <w:r w:rsidRPr="005E7170">
        <w:rPr>
          <w:i/>
          <w:iCs/>
          <w:sz w:val="22"/>
          <w:szCs w:val="22"/>
        </w:rPr>
        <w:t>12182(a).</w:t>
      </w:r>
      <w:proofErr w:type="gramEnd"/>
      <w:r w:rsidRPr="005E7170">
        <w:rPr>
          <w:i/>
          <w:iCs/>
          <w:sz w:val="22"/>
          <w:szCs w:val="22"/>
        </w:rPr>
        <w:t xml:space="preserve">  The term “public accommodation” includes "a</w:t>
      </w:r>
      <w:r w:rsidR="00585E88" w:rsidRPr="005E7170">
        <w:rPr>
          <w:i/>
          <w:iCs/>
          <w:sz w:val="22"/>
          <w:szCs w:val="22"/>
        </w:rPr>
        <w:t xml:space="preserve"> restaurant, bar, or other establishment serving food or </w:t>
      </w:r>
      <w:proofErr w:type="gramStart"/>
      <w:r w:rsidR="00585E88" w:rsidRPr="005E7170">
        <w:rPr>
          <w:i/>
          <w:iCs/>
          <w:sz w:val="22"/>
          <w:szCs w:val="22"/>
        </w:rPr>
        <w:t>drink[</w:t>
      </w:r>
      <w:proofErr w:type="gramEnd"/>
      <w:r w:rsidR="00585E88" w:rsidRPr="005E7170">
        <w:rPr>
          <w:i/>
          <w:iCs/>
          <w:sz w:val="22"/>
          <w:szCs w:val="22"/>
        </w:rPr>
        <w:t>.]"  42 U.S.C. § 12181(7</w:t>
      </w:r>
      <w:proofErr w:type="gramStart"/>
      <w:r w:rsidR="00585E88" w:rsidRPr="005E7170">
        <w:rPr>
          <w:i/>
          <w:iCs/>
          <w:sz w:val="22"/>
          <w:szCs w:val="22"/>
        </w:rPr>
        <w:t>)(</w:t>
      </w:r>
      <w:proofErr w:type="gramEnd"/>
      <w:r w:rsidR="00585E88" w:rsidRPr="005E7170">
        <w:rPr>
          <w:i/>
          <w:iCs/>
          <w:sz w:val="22"/>
          <w:szCs w:val="22"/>
        </w:rPr>
        <w:t>B</w:t>
      </w:r>
      <w:r w:rsidRPr="005E7170">
        <w:rPr>
          <w:i/>
          <w:iCs/>
          <w:sz w:val="22"/>
          <w:szCs w:val="22"/>
        </w:rPr>
        <w:t>).  The ADA authorizes the Department of Justice to investigate alleged violations of Title III and to initiate compliance reviews of covered entities.  42 U.S.C. § 12188(b</w:t>
      </w:r>
      <w:proofErr w:type="gramStart"/>
      <w:r w:rsidRPr="005E7170">
        <w:rPr>
          <w:i/>
          <w:iCs/>
          <w:sz w:val="22"/>
          <w:szCs w:val="22"/>
        </w:rPr>
        <w:t>)(</w:t>
      </w:r>
      <w:proofErr w:type="gramEnd"/>
      <w:r w:rsidRPr="005E7170">
        <w:rPr>
          <w:i/>
          <w:iCs/>
          <w:sz w:val="22"/>
          <w:szCs w:val="22"/>
        </w:rPr>
        <w:t>1)(A)(i); 28 C.F.R. § 36.502(c)</w:t>
      </w:r>
      <w:r w:rsidR="0039069F" w:rsidRPr="005E7170">
        <w:rPr>
          <w:i/>
          <w:iCs/>
          <w:sz w:val="22"/>
          <w:szCs w:val="22"/>
        </w:rPr>
        <w:t>.</w:t>
      </w:r>
      <w:r w:rsidRPr="005E7170">
        <w:rPr>
          <w:i/>
          <w:iCs/>
          <w:sz w:val="22"/>
          <w:szCs w:val="22"/>
        </w:rPr>
        <w:t xml:space="preserve">  The United States Attorney's Office for the </w:t>
      </w:r>
      <w:r w:rsidR="005A2CB6">
        <w:rPr>
          <w:i/>
          <w:iCs/>
          <w:sz w:val="22"/>
          <w:szCs w:val="22"/>
        </w:rPr>
        <w:t xml:space="preserve">Southern </w:t>
      </w:r>
      <w:r w:rsidRPr="005E7170">
        <w:rPr>
          <w:i/>
          <w:iCs/>
          <w:sz w:val="22"/>
          <w:szCs w:val="22"/>
        </w:rPr>
        <w:t xml:space="preserve">District of </w:t>
      </w:r>
      <w:r w:rsidR="005A2CB6">
        <w:rPr>
          <w:i/>
          <w:iCs/>
          <w:sz w:val="22"/>
          <w:szCs w:val="22"/>
        </w:rPr>
        <w:t xml:space="preserve">Alabama </w:t>
      </w:r>
      <w:r w:rsidRPr="005E7170">
        <w:rPr>
          <w:i/>
          <w:iCs/>
          <w:sz w:val="22"/>
          <w:szCs w:val="22"/>
        </w:rPr>
        <w:t xml:space="preserve">is charged with enforcing the federal civil rights laws, including Title III of the ADA, in the </w:t>
      </w:r>
      <w:r w:rsidR="005A2CB6">
        <w:rPr>
          <w:i/>
          <w:iCs/>
          <w:sz w:val="22"/>
          <w:szCs w:val="22"/>
        </w:rPr>
        <w:t xml:space="preserve">Southern </w:t>
      </w:r>
      <w:r w:rsidRPr="005E7170">
        <w:rPr>
          <w:i/>
          <w:iCs/>
          <w:sz w:val="22"/>
          <w:szCs w:val="22"/>
        </w:rPr>
        <w:t>District of</w:t>
      </w:r>
      <w:r w:rsidR="005A2CB6">
        <w:rPr>
          <w:i/>
          <w:iCs/>
          <w:sz w:val="22"/>
          <w:szCs w:val="22"/>
        </w:rPr>
        <w:t xml:space="preserve"> Alabama</w:t>
      </w:r>
      <w:r w:rsidRPr="005E7170">
        <w:rPr>
          <w:i/>
          <w:iCs/>
          <w:sz w:val="22"/>
          <w:szCs w:val="22"/>
        </w:rPr>
        <w:t xml:space="preserve">, </w:t>
      </w:r>
      <w:r w:rsidR="005A2CB6">
        <w:rPr>
          <w:i/>
          <w:iCs/>
          <w:sz w:val="22"/>
        </w:rPr>
        <w:t>which includes Baldwin, Choctaw, Clarke, Conecuh, Dallas, Escambia, Hale, Marengo, Mobile, Monroe, Perry, Washington, and Wilcox counties</w:t>
      </w:r>
      <w:r w:rsidR="00E6723C" w:rsidRPr="005E7170">
        <w:rPr>
          <w:i/>
          <w:iCs/>
          <w:sz w:val="22"/>
          <w:szCs w:val="22"/>
        </w:rPr>
        <w:t>,</w:t>
      </w:r>
      <w:r w:rsidR="005D5842" w:rsidRPr="005E7170">
        <w:rPr>
          <w:i/>
          <w:iCs/>
          <w:sz w:val="22"/>
          <w:szCs w:val="22"/>
        </w:rPr>
        <w:t xml:space="preserve"> as defined in</w:t>
      </w:r>
      <w:r w:rsidRPr="005E7170">
        <w:rPr>
          <w:i/>
          <w:iCs/>
          <w:sz w:val="22"/>
          <w:szCs w:val="22"/>
        </w:rPr>
        <w:t xml:space="preserve"> 28 U.S.C. § </w:t>
      </w:r>
      <w:r w:rsidR="004B2D6B">
        <w:rPr>
          <w:i/>
          <w:iCs/>
          <w:sz w:val="22"/>
          <w:szCs w:val="22"/>
        </w:rPr>
        <w:t>81(c</w:t>
      </w:r>
      <w:r w:rsidR="005D5842" w:rsidRPr="005E7170">
        <w:rPr>
          <w:i/>
          <w:iCs/>
          <w:sz w:val="22"/>
          <w:szCs w:val="22"/>
        </w:rPr>
        <w:t>)</w:t>
      </w:r>
      <w:r w:rsidRPr="005E7170">
        <w:rPr>
          <w:i/>
          <w:iCs/>
          <w:sz w:val="22"/>
          <w:szCs w:val="22"/>
        </w:rPr>
        <w:t>.</w:t>
      </w:r>
    </w:p>
    <w:p w:rsidR="00E43634" w:rsidRDefault="005634F8">
      <w:pPr>
        <w:pStyle w:val="Title"/>
        <w:jc w:val="left"/>
        <w:rPr>
          <w:sz w:val="20"/>
        </w:rPr>
      </w:pPr>
      <w:r>
        <w:rPr>
          <w:noProof/>
          <w:sz w:val="20"/>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77470</wp:posOffset>
                </wp:positionV>
                <wp:extent cx="6400800" cy="3175"/>
                <wp:effectExtent l="0" t="19050" r="0" b="34925"/>
                <wp:wrapNone/>
                <wp:docPr id="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7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" strokeweight="2.25pt"/>
            </w:pict>
          </mc:Fallback>
        </mc:AlternateContent>
      </w:r>
    </w:p>
    <w:p w:rsidR="00E43634" w:rsidRPr="00C13D84" w:rsidRDefault="00755D99" w:rsidP="00CB38B9">
      <w:pPr>
        <w:pStyle w:val="Subtitle"/>
        <w:numPr>
          <w:ilvl w:val="0"/>
          <w:numId w:val="1"/>
        </w:numPr>
        <w:tabs>
          <w:tab w:val="clear" w:pos="1080"/>
          <w:tab w:val="num" w:pos="720"/>
        </w:tabs>
        <w:ind w:left="720"/>
        <w:jc w:val="center"/>
        <w:rPr>
          <w:smallCaps/>
        </w:rPr>
      </w:pPr>
      <w:r w:rsidRPr="00C13D84">
        <w:rPr>
          <w:smallCaps/>
        </w:rPr>
        <w:t>Restaurant</w:t>
      </w:r>
      <w:r w:rsidR="00E43634" w:rsidRPr="00C13D84">
        <w:rPr>
          <w:smallCaps/>
        </w:rPr>
        <w:t xml:space="preserve"> Name and Address</w:t>
      </w:r>
    </w:p>
    <w:p w:rsidR="008346A4" w:rsidRDefault="008346A4">
      <w:pPr>
        <w:pStyle w:val="Subtitle"/>
      </w:pPr>
    </w:p>
    <w:p w:rsidR="00E43634" w:rsidRDefault="00E43634">
      <w:pPr>
        <w:pStyle w:val="Footer"/>
        <w:tabs>
          <w:tab w:val="clear" w:pos="4320"/>
          <w:tab w:val="clear" w:pos="8640"/>
        </w:tabs>
      </w:pPr>
      <w:r>
        <w:t>____________________________________________________________________________________</w:t>
      </w:r>
    </w:p>
    <w:p w:rsidR="00E43634" w:rsidRDefault="00E43634">
      <w:pPr>
        <w:pStyle w:val="Subtitle"/>
        <w:rPr>
          <w:b w:val="0"/>
          <w:bCs w:val="0"/>
          <w:sz w:val="22"/>
        </w:rPr>
      </w:pPr>
      <w:r>
        <w:rPr>
          <w:b w:val="0"/>
          <w:bCs w:val="0"/>
          <w:sz w:val="22"/>
        </w:rPr>
        <w:t xml:space="preserve">Name of </w:t>
      </w:r>
      <w:r w:rsidR="00585E88">
        <w:rPr>
          <w:b w:val="0"/>
          <w:bCs w:val="0"/>
          <w:sz w:val="22"/>
        </w:rPr>
        <w:t>restaurant</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p>
    <w:p w:rsidR="00E43634" w:rsidRDefault="00E43634">
      <w:pPr>
        <w:pStyle w:val="Subtitle"/>
        <w:rPr>
          <w:b w:val="0"/>
          <w:bCs w:val="0"/>
        </w:rPr>
      </w:pPr>
    </w:p>
    <w:p w:rsidR="00E43634" w:rsidRDefault="00E43634">
      <w:pPr>
        <w:pStyle w:val="Footer"/>
        <w:tabs>
          <w:tab w:val="clear" w:pos="4320"/>
          <w:tab w:val="clear" w:pos="8640"/>
        </w:tabs>
      </w:pPr>
      <w:r>
        <w:t>____________________________________________________________________________________</w:t>
      </w:r>
    </w:p>
    <w:p w:rsidR="00E43634" w:rsidRDefault="00585E88">
      <w:pPr>
        <w:pStyle w:val="Subtitle"/>
        <w:rPr>
          <w:b w:val="0"/>
          <w:bCs w:val="0"/>
          <w:sz w:val="22"/>
        </w:rPr>
      </w:pPr>
      <w:r>
        <w:rPr>
          <w:b w:val="0"/>
          <w:bCs w:val="0"/>
          <w:sz w:val="22"/>
        </w:rPr>
        <w:t>Restaurant</w:t>
      </w:r>
      <w:r w:rsidR="00E43634">
        <w:rPr>
          <w:b w:val="0"/>
          <w:bCs w:val="0"/>
          <w:sz w:val="22"/>
        </w:rPr>
        <w:t xml:space="preserve"> street address</w:t>
      </w:r>
      <w:r w:rsidR="00E43634">
        <w:rPr>
          <w:b w:val="0"/>
          <w:bCs w:val="0"/>
          <w:sz w:val="22"/>
        </w:rPr>
        <w:tab/>
      </w:r>
      <w:r w:rsidR="00E43634">
        <w:rPr>
          <w:b w:val="0"/>
          <w:bCs w:val="0"/>
          <w:sz w:val="22"/>
        </w:rPr>
        <w:tab/>
      </w:r>
    </w:p>
    <w:p w:rsidR="00E43634" w:rsidRDefault="005634F8">
      <w:pPr>
        <w:pStyle w:val="Subtitle"/>
      </w:pPr>
      <w:r>
        <w:rPr>
          <w:noProof/>
          <w:sz w:val="20"/>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106045</wp:posOffset>
                </wp:positionV>
                <wp:extent cx="6400800" cy="3175"/>
                <wp:effectExtent l="0" t="19050" r="0" b="34925"/>
                <wp:wrapNone/>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5pt" to="7in,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" strokeweight="2.25pt"/>
            </w:pict>
          </mc:Fallback>
        </mc:AlternateContent>
      </w:r>
    </w:p>
    <w:p w:rsidR="00E43634" w:rsidRPr="00C13D84" w:rsidRDefault="00E43634" w:rsidP="00CB38B9">
      <w:pPr>
        <w:pStyle w:val="Subtitle"/>
        <w:numPr>
          <w:ilvl w:val="0"/>
          <w:numId w:val="1"/>
        </w:numPr>
        <w:jc w:val="center"/>
        <w:rPr>
          <w:smallCaps/>
        </w:rPr>
      </w:pPr>
      <w:bookmarkStart w:id="0" w:name="OLE_LINK1"/>
      <w:r w:rsidRPr="00C13D84">
        <w:rPr>
          <w:smallCaps/>
        </w:rPr>
        <w:t>Owner and Operator Information</w:t>
      </w:r>
      <w:bookmarkEnd w:id="0"/>
    </w:p>
    <w:p w:rsidR="00E6723C" w:rsidRPr="007E2422" w:rsidRDefault="00E6723C" w:rsidP="007E2422"/>
    <w:p w:rsidR="00E43634" w:rsidRPr="007E2422" w:rsidRDefault="00E43634">
      <w:pPr>
        <w:pStyle w:val="Heading3"/>
        <w:jc w:val="both"/>
        <w:rPr>
          <w:sz w:val="22"/>
          <w:szCs w:val="22"/>
        </w:rPr>
      </w:pPr>
      <w:r w:rsidRPr="007E2422">
        <w:rPr>
          <w:sz w:val="22"/>
          <w:szCs w:val="22"/>
        </w:rPr>
        <w:t xml:space="preserve">The ADA prohibits discrimination by "any person who owns, leases (or leases to), or operates a place of public accommodation."  </w:t>
      </w:r>
      <w:proofErr w:type="gramStart"/>
      <w:r w:rsidRPr="007E2422">
        <w:rPr>
          <w:sz w:val="22"/>
          <w:szCs w:val="22"/>
        </w:rPr>
        <w:t>42 U.S.C. § 12182(a).</w:t>
      </w:r>
      <w:proofErr w:type="gramEnd"/>
      <w:r w:rsidRPr="007E2422">
        <w:rPr>
          <w:sz w:val="22"/>
          <w:szCs w:val="22"/>
        </w:rPr>
        <w:t xml:space="preserve">  "Both the landlord who owns the building that houses a place of public accommodation and the tenant who owns or operates the place of public accommodation are public accommodations subject to the requirements of this part."  </w:t>
      </w:r>
      <w:proofErr w:type="gramStart"/>
      <w:r w:rsidRPr="007E2422">
        <w:rPr>
          <w:sz w:val="22"/>
          <w:szCs w:val="22"/>
        </w:rPr>
        <w:t>28 C.F.R. § 36.201(b).</w:t>
      </w:r>
      <w:proofErr w:type="gramEnd"/>
      <w:r w:rsidRPr="007E2422">
        <w:rPr>
          <w:b/>
          <w:sz w:val="22"/>
          <w:szCs w:val="22"/>
        </w:rPr>
        <w:t xml:space="preserve">  </w:t>
      </w:r>
      <w:r w:rsidRPr="007E2422">
        <w:rPr>
          <w:sz w:val="22"/>
          <w:szCs w:val="22"/>
        </w:rPr>
        <w:t xml:space="preserve">Accordingly, the questions in this section are designed to elicit information about each entity that owns, leases, or operates the </w:t>
      </w:r>
      <w:r w:rsidR="00585E88" w:rsidRPr="007E2422">
        <w:rPr>
          <w:bCs/>
          <w:sz w:val="22"/>
          <w:szCs w:val="22"/>
        </w:rPr>
        <w:t>restaurant</w:t>
      </w:r>
      <w:r w:rsidRPr="007E2422">
        <w:rPr>
          <w:sz w:val="22"/>
          <w:szCs w:val="22"/>
        </w:rPr>
        <w:t>.</w:t>
      </w:r>
    </w:p>
    <w:p w:rsidR="00E43634" w:rsidRDefault="005634F8">
      <w:pPr>
        <w:pStyle w:val="Subtitle"/>
        <w:rPr>
          <w:rFonts w:cs="Courier New"/>
          <w:b w:val="0"/>
          <w:bCs w:val="0"/>
          <w:sz w:val="22"/>
          <w:lang w:val="en-CA"/>
        </w:rPr>
      </w:pPr>
      <w:r>
        <w:rPr>
          <w:noProof/>
          <w:sz w:val="20"/>
        </w:rPr>
        <mc:AlternateContent>
          <mc:Choice Requires="wps">
            <w:drawing>
              <wp:anchor distT="0" distB="0" distL="114300" distR="114300" simplePos="0" relativeHeight="251643392" behindDoc="0" locked="0" layoutInCell="1" allowOverlap="1">
                <wp:simplePos x="0" y="0"/>
                <wp:positionH relativeFrom="column">
                  <wp:posOffset>-76200</wp:posOffset>
                </wp:positionH>
                <wp:positionV relativeFrom="paragraph">
                  <wp:posOffset>81280</wp:posOffset>
                </wp:positionV>
                <wp:extent cx="3124200" cy="1111250"/>
                <wp:effectExtent l="0" t="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82" w:rsidRDefault="00F83782">
                            <w:pPr>
                              <w:jc w:val="both"/>
                            </w:pPr>
                            <w:r>
                              <w:rPr>
                                <w:sz w:val="22"/>
                              </w:rPr>
                              <w:t xml:space="preserve">1) State the full name and address of the corporation, partnership, or other artificial entity that </w:t>
                            </w:r>
                            <w:r>
                              <w:rPr>
                                <w:b/>
                                <w:bCs/>
                                <w:sz w:val="22"/>
                              </w:rPr>
                              <w:t>owns</w:t>
                            </w:r>
                            <w:r>
                              <w:rPr>
                                <w:sz w:val="22"/>
                              </w:rPr>
                              <w:t xml:space="preserve"> the building that houses the </w:t>
                            </w:r>
                            <w:r w:rsidRPr="00585E88">
                              <w:rPr>
                                <w:bCs/>
                                <w:sz w:val="22"/>
                              </w:rPr>
                              <w:t>restaurant</w:t>
                            </w:r>
                            <w:r>
                              <w:rPr>
                                <w:sz w:val="22"/>
                              </w:rPr>
                              <w:t xml:space="preserve">. If more than one corporation, partnership, or other artificial entity has an ownership interest in the </w:t>
                            </w:r>
                            <w:r w:rsidRPr="00585E88">
                              <w:rPr>
                                <w:bCs/>
                                <w:sz w:val="22"/>
                              </w:rPr>
                              <w:t>restaurant</w:t>
                            </w:r>
                            <w:r>
                              <w:rPr>
                                <w:sz w:val="22"/>
                              </w:rPr>
                              <w:t>, you may attach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6.4pt;width:246pt;height:8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LltQIAALs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" filled="f" stroked="f">
                <v:textbox>
                  <w:txbxContent>
                    <w:p w:rsidR="00F83782" w:rsidRDefault="00F83782">
                      <w:pPr>
                        <w:jc w:val="both"/>
                      </w:pPr>
                      <w:r>
                        <w:rPr>
                          <w:sz w:val="22"/>
                        </w:rPr>
                        <w:t xml:space="preserve">1) State the full name and address of the corporation, partnership, or other artificial entity that </w:t>
                      </w:r>
                      <w:r>
                        <w:rPr>
                          <w:b/>
                          <w:bCs/>
                          <w:sz w:val="22"/>
                        </w:rPr>
                        <w:t>owns</w:t>
                      </w:r>
                      <w:r>
                        <w:rPr>
                          <w:sz w:val="22"/>
                        </w:rPr>
                        <w:t xml:space="preserve"> the building that houses the </w:t>
                      </w:r>
                      <w:r w:rsidRPr="00585E88">
                        <w:rPr>
                          <w:bCs/>
                          <w:sz w:val="22"/>
                        </w:rPr>
                        <w:t>restaurant</w:t>
                      </w:r>
                      <w:r>
                        <w:rPr>
                          <w:sz w:val="22"/>
                        </w:rPr>
                        <w:t xml:space="preserve">. If more than one corporation, partnership, or other artificial entity has an ownership interest in the </w:t>
                      </w:r>
                      <w:r w:rsidRPr="00585E88">
                        <w:rPr>
                          <w:bCs/>
                          <w:sz w:val="22"/>
                        </w:rPr>
                        <w:t>restaurant</w:t>
                      </w:r>
                      <w:r>
                        <w:rPr>
                          <w:sz w:val="22"/>
                        </w:rPr>
                        <w:t>, you may attach a separate sheet.</w:t>
                      </w:r>
                    </w:p>
                  </w:txbxContent>
                </v:textbox>
              </v:shape>
            </w:pict>
          </mc:Fallback>
        </mc:AlternateContent>
      </w:r>
      <w:r>
        <w:rPr>
          <w:noProof/>
          <w:sz w:val="20"/>
        </w:rPr>
        <mc:AlternateContent>
          <mc:Choice Requires="wps">
            <w:drawing>
              <wp:anchor distT="0" distB="0" distL="114300" distR="114300" simplePos="0" relativeHeight="251646464" behindDoc="0" locked="0" layoutInCell="1" allowOverlap="1">
                <wp:simplePos x="0" y="0"/>
                <wp:positionH relativeFrom="column">
                  <wp:posOffset>3124200</wp:posOffset>
                </wp:positionH>
                <wp:positionV relativeFrom="paragraph">
                  <wp:posOffset>81280</wp:posOffset>
                </wp:positionV>
                <wp:extent cx="3429000" cy="111125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82" w:rsidRDefault="00F83782" w:rsidP="0033614D">
                            <w:pPr>
                              <w:pStyle w:val="Footer"/>
                              <w:tabs>
                                <w:tab w:val="clear" w:pos="4320"/>
                                <w:tab w:val="clear" w:pos="8640"/>
                              </w:tabs>
                              <w:ind w:left="360" w:right="75"/>
                              <w:jc w:val="both"/>
                            </w:pPr>
                            <w:r>
                              <w:rPr>
                                <w:sz w:val="22"/>
                              </w:rPr>
                              <w:t xml:space="preserve">2) State the full name and address of the corporation, partnership, or other artificial entity that </w:t>
                            </w:r>
                            <w:r>
                              <w:rPr>
                                <w:b/>
                                <w:bCs/>
                                <w:sz w:val="22"/>
                              </w:rPr>
                              <w:t>leases</w:t>
                            </w:r>
                            <w:r>
                              <w:rPr>
                                <w:sz w:val="22"/>
                              </w:rPr>
                              <w:t xml:space="preserve"> and/or</w:t>
                            </w:r>
                            <w:r>
                              <w:rPr>
                                <w:b/>
                                <w:bCs/>
                                <w:sz w:val="22"/>
                              </w:rPr>
                              <w:t xml:space="preserve"> operates </w:t>
                            </w:r>
                            <w:r>
                              <w:rPr>
                                <w:sz w:val="22"/>
                              </w:rPr>
                              <w:t xml:space="preserve">the </w:t>
                            </w:r>
                            <w:r w:rsidRPr="00585E88">
                              <w:rPr>
                                <w:bCs/>
                                <w:sz w:val="22"/>
                              </w:rPr>
                              <w:t>restaurant</w:t>
                            </w:r>
                            <w:r>
                              <w:rPr>
                                <w:sz w:val="22"/>
                              </w:rPr>
                              <w:t xml:space="preserve">.  If more than one corporation, partnership, or other artificial entity leases and/or operates the </w:t>
                            </w:r>
                            <w:r w:rsidRPr="00585E88">
                              <w:rPr>
                                <w:bCs/>
                                <w:sz w:val="22"/>
                              </w:rPr>
                              <w:t>restaurant</w:t>
                            </w:r>
                            <w:r>
                              <w:rPr>
                                <w:sz w:val="22"/>
                              </w:rPr>
                              <w:t>, you may attach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46pt;margin-top:6.4pt;width:270pt;height:8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" filled="f" stroked="f">
                <v:textbox>
                  <w:txbxContent>
                    <w:p w:rsidR="00F83782" w:rsidRDefault="00F83782" w:rsidP="0033614D">
                      <w:pPr>
                        <w:pStyle w:val="Footer"/>
                        <w:tabs>
                          <w:tab w:val="clear" w:pos="4320"/>
                          <w:tab w:val="clear" w:pos="8640"/>
                        </w:tabs>
                        <w:ind w:left="360" w:right="75"/>
                        <w:jc w:val="both"/>
                      </w:pPr>
                      <w:r>
                        <w:rPr>
                          <w:sz w:val="22"/>
                        </w:rPr>
                        <w:t xml:space="preserve">2) State the full name and address of the corporation, partnership, or other artificial entity that </w:t>
                      </w:r>
                      <w:r>
                        <w:rPr>
                          <w:b/>
                          <w:bCs/>
                          <w:sz w:val="22"/>
                        </w:rPr>
                        <w:t>leases</w:t>
                      </w:r>
                      <w:r>
                        <w:rPr>
                          <w:sz w:val="22"/>
                        </w:rPr>
                        <w:t xml:space="preserve"> and/or</w:t>
                      </w:r>
                      <w:r>
                        <w:rPr>
                          <w:b/>
                          <w:bCs/>
                          <w:sz w:val="22"/>
                        </w:rPr>
                        <w:t xml:space="preserve"> operates </w:t>
                      </w:r>
                      <w:r>
                        <w:rPr>
                          <w:sz w:val="22"/>
                        </w:rPr>
                        <w:t xml:space="preserve">the </w:t>
                      </w:r>
                      <w:r w:rsidRPr="00585E88">
                        <w:rPr>
                          <w:bCs/>
                          <w:sz w:val="22"/>
                        </w:rPr>
                        <w:t>restaurant</w:t>
                      </w:r>
                      <w:r>
                        <w:rPr>
                          <w:sz w:val="22"/>
                        </w:rPr>
                        <w:t xml:space="preserve">.  If more than one corporation, partnership, or other artificial entity leases and/or operates the </w:t>
                      </w:r>
                      <w:r w:rsidRPr="00585E88">
                        <w:rPr>
                          <w:bCs/>
                          <w:sz w:val="22"/>
                        </w:rPr>
                        <w:t>restaurant</w:t>
                      </w:r>
                      <w:r>
                        <w:rPr>
                          <w:sz w:val="22"/>
                        </w:rPr>
                        <w:t>, you may attach a separate sheet.</w:t>
                      </w:r>
                    </w:p>
                  </w:txbxContent>
                </v:textbox>
              </v:shape>
            </w:pict>
          </mc:Fallback>
        </mc:AlternateContent>
      </w:r>
      <w:r>
        <w:rPr>
          <w:noProof/>
          <w:sz w:val="20"/>
        </w:rPr>
        <mc:AlternateContent>
          <mc:Choice Requires="wps">
            <w:drawing>
              <wp:anchor distT="0" distB="0" distL="114299" distR="114299" simplePos="0" relativeHeight="251645440" behindDoc="0" locked="0" layoutInCell="1" allowOverlap="1">
                <wp:simplePos x="0" y="0"/>
                <wp:positionH relativeFrom="column">
                  <wp:posOffset>3124199</wp:posOffset>
                </wp:positionH>
                <wp:positionV relativeFrom="paragraph">
                  <wp:posOffset>34290</wp:posOffset>
                </wp:positionV>
                <wp:extent cx="0" cy="3314700"/>
                <wp:effectExtent l="19050" t="0" r="19050" b="0"/>
                <wp:wrapNone/>
                <wp:docPr id="3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pt,2.7pt" to="246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" strokeweight="2.25pt"/>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34290</wp:posOffset>
                </wp:positionV>
                <wp:extent cx="6400800" cy="3175"/>
                <wp:effectExtent l="0" t="19050" r="0" b="34925"/>
                <wp:wrapNone/>
                <wp:docPr id="2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7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" strokeweight="2.25pt"/>
            </w:pict>
          </mc:Fallback>
        </mc:AlternateContent>
      </w:r>
    </w:p>
    <w:p w:rsidR="00E43634" w:rsidRDefault="00E43634">
      <w:pPr>
        <w:pStyle w:val="Subtitle"/>
        <w:rPr>
          <w:rFonts w:cs="Courier New"/>
          <w:b w:val="0"/>
          <w:bCs w:val="0"/>
          <w:sz w:val="22"/>
          <w:lang w:val="en-CA"/>
        </w:rPr>
      </w:pPr>
    </w:p>
    <w:p w:rsidR="00E43634" w:rsidRDefault="00E43634">
      <w:pPr>
        <w:pStyle w:val="Subtitle"/>
        <w:rPr>
          <w:rFonts w:cs="Courier New"/>
          <w:b w:val="0"/>
          <w:bCs w:val="0"/>
          <w:sz w:val="22"/>
          <w:lang w:val="en-CA"/>
        </w:rPr>
      </w:pPr>
    </w:p>
    <w:p w:rsidR="00E43634" w:rsidRDefault="00E43634">
      <w:pPr>
        <w:pStyle w:val="Subtitle"/>
        <w:rPr>
          <w:rFonts w:cs="Courier New"/>
          <w:b w:val="0"/>
          <w:bCs w:val="0"/>
          <w:sz w:val="22"/>
          <w:lang w:val="en-CA"/>
        </w:rPr>
      </w:pPr>
    </w:p>
    <w:p w:rsidR="00E43634" w:rsidRDefault="00E43634">
      <w:pPr>
        <w:pStyle w:val="Subtitle"/>
        <w:rPr>
          <w:rFonts w:cs="Courier New"/>
          <w:b w:val="0"/>
          <w:bCs w:val="0"/>
          <w:sz w:val="22"/>
          <w:lang w:val="en-CA"/>
        </w:rPr>
      </w:pP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r>
        <w:rPr>
          <w:rFonts w:cs="Courier New"/>
          <w:b w:val="0"/>
          <w:bCs w:val="0"/>
          <w:sz w:val="22"/>
          <w:lang w:val="en-CA"/>
        </w:rPr>
        <w:tab/>
      </w:r>
    </w:p>
    <w:p w:rsidR="00E43634" w:rsidRDefault="00E43634">
      <w:pPr>
        <w:pStyle w:val="Subtitle"/>
        <w:rPr>
          <w:rFonts w:cs="Courier New"/>
          <w:b w:val="0"/>
          <w:bCs w:val="0"/>
          <w:sz w:val="22"/>
          <w:lang w:val="en-CA"/>
        </w:rPr>
      </w:pPr>
    </w:p>
    <w:p w:rsidR="00E43634" w:rsidRDefault="00E43634">
      <w:pPr>
        <w:pStyle w:val="Subtitle"/>
      </w:pPr>
    </w:p>
    <w:p w:rsidR="00E43634" w:rsidRDefault="00E43634">
      <w:pPr>
        <w:pStyle w:val="Subtitle"/>
      </w:pPr>
      <w:r>
        <w:t>______________________________________</w:t>
      </w:r>
      <w:r>
        <w:tab/>
      </w:r>
      <w:r>
        <w:tab/>
      </w:r>
      <w:r>
        <w:tab/>
        <w:t>______________________________________</w:t>
      </w:r>
    </w:p>
    <w:p w:rsidR="00E43634" w:rsidRDefault="00E43634">
      <w:pPr>
        <w:pStyle w:val="Subtitle"/>
        <w:rPr>
          <w:b w:val="0"/>
          <w:bCs w:val="0"/>
          <w:sz w:val="22"/>
        </w:rPr>
      </w:pPr>
      <w:r>
        <w:rPr>
          <w:b w:val="0"/>
          <w:bCs w:val="0"/>
          <w:sz w:val="22"/>
        </w:rPr>
        <w:t>Entity Name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Entity Name</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______________________________________</w:t>
      </w:r>
      <w:r>
        <w:rPr>
          <w:b w:val="0"/>
          <w:bCs w:val="0"/>
        </w:rPr>
        <w:t>___</w:t>
      </w:r>
      <w:r>
        <w:rPr>
          <w:b w:val="0"/>
          <w:bCs w:val="0"/>
          <w:sz w:val="22"/>
        </w:rPr>
        <w:tab/>
      </w:r>
      <w:r>
        <w:rPr>
          <w:b w:val="0"/>
          <w:bCs w:val="0"/>
          <w:sz w:val="22"/>
        </w:rPr>
        <w:tab/>
      </w:r>
      <w:r>
        <w:rPr>
          <w:b w:val="0"/>
          <w:bCs w:val="0"/>
          <w:sz w:val="22"/>
        </w:rPr>
        <w:tab/>
        <w:t>__________________________________________</w:t>
      </w:r>
    </w:p>
    <w:p w:rsidR="00E43634" w:rsidRDefault="00E43634">
      <w:pPr>
        <w:pStyle w:val="Subtitle"/>
        <w:rPr>
          <w:b w:val="0"/>
          <w:bCs w:val="0"/>
          <w:sz w:val="22"/>
        </w:rPr>
      </w:pPr>
      <w:r>
        <w:rPr>
          <w:b w:val="0"/>
          <w:bCs w:val="0"/>
          <w:sz w:val="22"/>
        </w:rPr>
        <w:t>Address (Line 1)</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Address (Line 1)</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_________________________________________</w:t>
      </w:r>
      <w:r>
        <w:rPr>
          <w:b w:val="0"/>
          <w:bCs w:val="0"/>
          <w:sz w:val="22"/>
        </w:rPr>
        <w:tab/>
      </w:r>
      <w:r>
        <w:rPr>
          <w:b w:val="0"/>
          <w:bCs w:val="0"/>
          <w:sz w:val="22"/>
        </w:rPr>
        <w:tab/>
      </w:r>
      <w:r>
        <w:rPr>
          <w:b w:val="0"/>
          <w:bCs w:val="0"/>
          <w:sz w:val="22"/>
        </w:rPr>
        <w:tab/>
        <w:t>__________________________________________</w:t>
      </w:r>
    </w:p>
    <w:p w:rsidR="00E43634" w:rsidRDefault="00E43634">
      <w:pPr>
        <w:pStyle w:val="Subtitle"/>
        <w:rPr>
          <w:b w:val="0"/>
          <w:bCs w:val="0"/>
          <w:sz w:val="22"/>
        </w:rPr>
      </w:pPr>
      <w:r>
        <w:rPr>
          <w:b w:val="0"/>
          <w:bCs w:val="0"/>
          <w:sz w:val="22"/>
        </w:rPr>
        <w:t>Address (Line 2)</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Address (Line 2)</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w:t>
      </w:r>
      <w:r>
        <w:rPr>
          <w:b w:val="0"/>
          <w:bCs w:val="0"/>
          <w:sz w:val="22"/>
        </w:rPr>
        <w:tab/>
      </w:r>
      <w:r>
        <w:rPr>
          <w:b w:val="0"/>
          <w:bCs w:val="0"/>
          <w:sz w:val="22"/>
        </w:rPr>
        <w:tab/>
        <w:t>____________</w:t>
      </w:r>
      <w:r>
        <w:rPr>
          <w:b w:val="0"/>
          <w:bCs w:val="0"/>
          <w:sz w:val="22"/>
        </w:rPr>
        <w:tab/>
      </w:r>
      <w:r>
        <w:rPr>
          <w:b w:val="0"/>
          <w:bCs w:val="0"/>
          <w:sz w:val="22"/>
        </w:rPr>
        <w:tab/>
      </w:r>
      <w:r>
        <w:rPr>
          <w:b w:val="0"/>
          <w:bCs w:val="0"/>
          <w:sz w:val="22"/>
        </w:rPr>
        <w:tab/>
        <w:t>_________________________</w:t>
      </w:r>
      <w:r>
        <w:rPr>
          <w:b w:val="0"/>
          <w:bCs w:val="0"/>
          <w:sz w:val="22"/>
        </w:rPr>
        <w:tab/>
      </w:r>
      <w:r>
        <w:rPr>
          <w:b w:val="0"/>
          <w:bCs w:val="0"/>
          <w:sz w:val="22"/>
        </w:rPr>
        <w:tab/>
        <w:t>____________</w:t>
      </w:r>
    </w:p>
    <w:p w:rsidR="00E43634" w:rsidRDefault="00E43634">
      <w:pPr>
        <w:pStyle w:val="Subtitle"/>
      </w:pPr>
      <w:r>
        <w:rPr>
          <w:b w:val="0"/>
          <w:bCs w:val="0"/>
          <w:sz w:val="22"/>
        </w:rPr>
        <w:t>City, State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Zip</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City, State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Zip</w:t>
      </w:r>
      <w:r>
        <w:t xml:space="preserve"> </w:t>
      </w:r>
    </w:p>
    <w:p w:rsidR="00E43634" w:rsidRDefault="00E43634">
      <w:pPr>
        <w:pStyle w:val="Subtitle"/>
        <w:rPr>
          <w:b w:val="0"/>
          <w:bCs w:val="0"/>
          <w:sz w:val="22"/>
        </w:rPr>
      </w:pPr>
      <w:r>
        <w:rPr>
          <w:b w:val="0"/>
          <w:bCs w:val="0"/>
          <w:sz w:val="22"/>
        </w:rPr>
        <w:tab/>
      </w:r>
    </w:p>
    <w:p w:rsidR="00E43634" w:rsidRDefault="008346A4">
      <w:pPr>
        <w:pStyle w:val="Subtitle"/>
        <w:rPr>
          <w:b w:val="0"/>
          <w:bCs w:val="0"/>
          <w:sz w:val="22"/>
        </w:rPr>
      </w:pPr>
      <w:r>
        <w:rPr>
          <w:b w:val="0"/>
          <w:bCs w:val="0"/>
          <w:noProof/>
          <w:sz w:val="22"/>
        </w:rPr>
        <mc:AlternateContent>
          <mc:Choice Requires="wps">
            <w:drawing>
              <wp:anchor distT="4294967295" distB="4294967295" distL="114300" distR="114300" simplePos="0" relativeHeight="251648512" behindDoc="0" locked="0" layoutInCell="1" allowOverlap="1" wp14:anchorId="797DF554" wp14:editId="70399ADD">
                <wp:simplePos x="0" y="0"/>
                <wp:positionH relativeFrom="column">
                  <wp:posOffset>0</wp:posOffset>
                </wp:positionH>
                <wp:positionV relativeFrom="paragraph">
                  <wp:posOffset>245110</wp:posOffset>
                </wp:positionV>
                <wp:extent cx="6324600" cy="0"/>
                <wp:effectExtent l="0" t="19050" r="0" b="19050"/>
                <wp:wrapNone/>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3pt" to="498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Yt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" strokeweight="2.25pt"/>
            </w:pict>
          </mc:Fallback>
        </mc:AlternateContent>
      </w:r>
      <w:r w:rsidR="00E43634">
        <w:rPr>
          <w:b w:val="0"/>
          <w:bCs w:val="0"/>
          <w:sz w:val="22"/>
        </w:rPr>
        <w:tab/>
      </w:r>
      <w:r w:rsidR="00E43634">
        <w:rPr>
          <w:b w:val="0"/>
          <w:bCs w:val="0"/>
          <w:sz w:val="22"/>
        </w:rPr>
        <w:tab/>
      </w:r>
    </w:p>
    <w:p w:rsidR="00E43634" w:rsidRDefault="00E43634">
      <w:pPr>
        <w:pStyle w:val="Subtitle"/>
        <w:rPr>
          <w:b w:val="0"/>
          <w:bCs w:val="0"/>
          <w:sz w:val="22"/>
        </w:rPr>
      </w:pPr>
    </w:p>
    <w:p w:rsidR="00E43634" w:rsidRDefault="005634F8">
      <w:pPr>
        <w:rPr>
          <w:rFonts w:cs="Courier New"/>
          <w:sz w:val="22"/>
          <w:lang w:val="en-CA"/>
        </w:rPr>
      </w:pPr>
      <w:r>
        <w:rPr>
          <w:b/>
          <w:bCs/>
          <w:noProof/>
          <w:sz w:val="20"/>
        </w:rPr>
        <mc:AlternateContent>
          <mc:Choice Requires="wps">
            <w:drawing>
              <wp:anchor distT="4294967295" distB="4294967295" distL="114300" distR="114300" simplePos="0" relativeHeight="251670016" behindDoc="0" locked="0" layoutInCell="1" allowOverlap="1" wp14:anchorId="705F4F20" wp14:editId="136B7863">
                <wp:simplePos x="0" y="0"/>
                <wp:positionH relativeFrom="column">
                  <wp:posOffset>0</wp:posOffset>
                </wp:positionH>
                <wp:positionV relativeFrom="paragraph">
                  <wp:posOffset>21589</wp:posOffset>
                </wp:positionV>
                <wp:extent cx="6400800" cy="0"/>
                <wp:effectExtent l="0" t="19050" r="0" b="1905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pt" to="7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" strokeweight="2.25pt"/>
            </w:pict>
          </mc:Fallback>
        </mc:AlternateContent>
      </w:r>
    </w:p>
    <w:p w:rsidR="00E43634" w:rsidRPr="00C13D84" w:rsidRDefault="00E43634" w:rsidP="00CB38B9">
      <w:pPr>
        <w:pStyle w:val="Subtitle"/>
        <w:numPr>
          <w:ilvl w:val="0"/>
          <w:numId w:val="1"/>
        </w:numPr>
        <w:jc w:val="center"/>
        <w:rPr>
          <w:smallCaps/>
        </w:rPr>
      </w:pPr>
      <w:r w:rsidRPr="00C13D84">
        <w:rPr>
          <w:smallCaps/>
        </w:rPr>
        <w:t>Corporate Parent Information</w:t>
      </w:r>
    </w:p>
    <w:p w:rsidR="00E43634" w:rsidRPr="00C13D84" w:rsidRDefault="00E43634">
      <w:pPr>
        <w:pStyle w:val="Subtitle"/>
        <w:ind w:left="360"/>
        <w:jc w:val="center"/>
        <w:rPr>
          <w:smallCaps/>
          <w:sz w:val="22"/>
        </w:rPr>
      </w:pPr>
    </w:p>
    <w:p w:rsidR="00E43634" w:rsidRDefault="00E43634">
      <w:pPr>
        <w:pStyle w:val="Heading3"/>
        <w:jc w:val="both"/>
      </w:pPr>
      <w:r>
        <w:rPr>
          <w:sz w:val="22"/>
          <w:szCs w:val="24"/>
        </w:rPr>
        <w:t xml:space="preserve">The ADA provides that, when assessing whether barrier removal is </w:t>
      </w:r>
      <w:r w:rsidR="00464E75">
        <w:rPr>
          <w:sz w:val="22"/>
          <w:szCs w:val="24"/>
        </w:rPr>
        <w:t>“</w:t>
      </w:r>
      <w:r>
        <w:rPr>
          <w:sz w:val="22"/>
          <w:szCs w:val="24"/>
        </w:rPr>
        <w:t>readily achievable,</w:t>
      </w:r>
      <w:r w:rsidR="00464E75">
        <w:rPr>
          <w:sz w:val="22"/>
          <w:szCs w:val="24"/>
        </w:rPr>
        <w:t>”</w:t>
      </w:r>
      <w:r>
        <w:rPr>
          <w:sz w:val="22"/>
          <w:szCs w:val="24"/>
        </w:rPr>
        <w:t xml:space="preserve"> the factors to consider include the </w:t>
      </w:r>
      <w:r w:rsidR="00464E75">
        <w:rPr>
          <w:sz w:val="22"/>
          <w:szCs w:val="24"/>
        </w:rPr>
        <w:t>“</w:t>
      </w:r>
      <w:r>
        <w:rPr>
          <w:sz w:val="22"/>
          <w:szCs w:val="24"/>
        </w:rPr>
        <w:t>resources</w:t>
      </w:r>
      <w:r w:rsidR="00464E75">
        <w:rPr>
          <w:sz w:val="22"/>
          <w:szCs w:val="24"/>
        </w:rPr>
        <w:t>”</w:t>
      </w:r>
      <w:r>
        <w:rPr>
          <w:sz w:val="22"/>
          <w:szCs w:val="24"/>
        </w:rPr>
        <w:t xml:space="preserve"> of the facility, 42 U.S.C. § 12181(9</w:t>
      </w:r>
      <w:proofErr w:type="gramStart"/>
      <w:r>
        <w:rPr>
          <w:sz w:val="22"/>
          <w:szCs w:val="24"/>
        </w:rPr>
        <w:t>)(</w:t>
      </w:r>
      <w:proofErr w:type="gramEnd"/>
      <w:r>
        <w:rPr>
          <w:sz w:val="22"/>
          <w:szCs w:val="24"/>
        </w:rPr>
        <w:t xml:space="preserve">b), which includes </w:t>
      </w:r>
      <w:r w:rsidR="00464E75">
        <w:rPr>
          <w:sz w:val="22"/>
          <w:szCs w:val="24"/>
        </w:rPr>
        <w:t>“</w:t>
      </w:r>
      <w:r>
        <w:rPr>
          <w:sz w:val="22"/>
          <w:szCs w:val="24"/>
        </w:rPr>
        <w:t xml:space="preserve">the overall financial resources of any </w:t>
      </w:r>
      <w:r>
        <w:rPr>
          <w:sz w:val="22"/>
          <w:szCs w:val="24"/>
          <w:u w:val="words"/>
        </w:rPr>
        <w:t>parent corporation or entity</w:t>
      </w:r>
      <w:r>
        <w:rPr>
          <w:sz w:val="22"/>
          <w:szCs w:val="24"/>
        </w:rPr>
        <w:t>,</w:t>
      </w:r>
      <w:r w:rsidR="00464E75">
        <w:rPr>
          <w:sz w:val="22"/>
          <w:szCs w:val="24"/>
        </w:rPr>
        <w:t>”</w:t>
      </w:r>
      <w:r>
        <w:rPr>
          <w:sz w:val="22"/>
          <w:szCs w:val="24"/>
        </w:rPr>
        <w:t xml:space="preserve"> </w:t>
      </w:r>
      <w:r w:rsidRPr="00FA5998">
        <w:rPr>
          <w:sz w:val="22"/>
          <w:szCs w:val="24"/>
        </w:rPr>
        <w:t>28 C.F.R. § 36.104</w:t>
      </w:r>
      <w:r>
        <w:rPr>
          <w:sz w:val="22"/>
          <w:szCs w:val="24"/>
        </w:rPr>
        <w:t xml:space="preserve"> (emphasis added).  Accordingly, the questions in this section are designed to elicit information about any corporate parents of the entities identified above as owning, leasing, or operating the </w:t>
      </w:r>
      <w:r w:rsidR="00585E88" w:rsidRPr="00585E88">
        <w:rPr>
          <w:bCs/>
          <w:sz w:val="22"/>
        </w:rPr>
        <w:t>restaurant</w:t>
      </w:r>
      <w:r>
        <w:rPr>
          <w:sz w:val="22"/>
          <w:szCs w:val="24"/>
        </w:rPr>
        <w:t>.</w:t>
      </w:r>
    </w:p>
    <w:bookmarkStart w:id="1" w:name="_GoBack"/>
    <w:bookmarkEnd w:id="1"/>
    <w:p w:rsidR="00E43634" w:rsidRDefault="008346A4">
      <w:pPr>
        <w:pStyle w:val="Subtitle"/>
        <w:rPr>
          <w:rFonts w:cs="Courier New"/>
          <w:b w:val="0"/>
          <w:bCs w:val="0"/>
          <w:sz w:val="22"/>
          <w:lang w:val="en-CA"/>
        </w:rPr>
      </w:pPr>
      <w:r>
        <w:rPr>
          <w:noProof/>
          <w:sz w:val="20"/>
        </w:rPr>
        <mc:AlternateContent>
          <mc:Choice Requires="wps">
            <w:drawing>
              <wp:anchor distT="0" distB="0" distL="114299" distR="114299" simplePos="0" relativeHeight="251647488" behindDoc="0" locked="0" layoutInCell="1" allowOverlap="1" wp14:anchorId="60D9E237" wp14:editId="21C8478D">
                <wp:simplePos x="0" y="0"/>
                <wp:positionH relativeFrom="column">
                  <wp:posOffset>3123565</wp:posOffset>
                </wp:positionH>
                <wp:positionV relativeFrom="paragraph">
                  <wp:posOffset>27940</wp:posOffset>
                </wp:positionV>
                <wp:extent cx="0" cy="3301365"/>
                <wp:effectExtent l="19050" t="0" r="19050" b="13335"/>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13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95pt,2.2pt" to="245.95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" strokeweight="2.25pt"/>
            </w:pict>
          </mc:Fallback>
        </mc:AlternateContent>
      </w:r>
      <w:r w:rsidR="005634F8">
        <w:rPr>
          <w:b w:val="0"/>
          <w:bCs w:val="0"/>
          <w:noProof/>
          <w:sz w:val="20"/>
        </w:rPr>
        <mc:AlternateContent>
          <mc:Choice Requires="wps">
            <w:drawing>
              <wp:anchor distT="4294967295" distB="4294967295" distL="114300" distR="114300" simplePos="0" relativeHeight="251671040" behindDoc="0" locked="0" layoutInCell="1" allowOverlap="1" wp14:anchorId="72AD15B1" wp14:editId="75261584">
                <wp:simplePos x="0" y="0"/>
                <wp:positionH relativeFrom="column">
                  <wp:posOffset>0</wp:posOffset>
                </wp:positionH>
                <wp:positionV relativeFrom="paragraph">
                  <wp:posOffset>93344</wp:posOffset>
                </wp:positionV>
                <wp:extent cx="6400800" cy="0"/>
                <wp:effectExtent l="0" t="19050" r="0" b="19050"/>
                <wp:wrapNone/>
                <wp:docPr id="2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35pt" to="7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Ya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" strokeweight="2.25pt"/>
            </w:pict>
          </mc:Fallback>
        </mc:AlternateContent>
      </w:r>
    </w:p>
    <w:p w:rsidR="00E43634" w:rsidRDefault="008346A4">
      <w:pPr>
        <w:pStyle w:val="Subtitle"/>
        <w:rPr>
          <w:b w:val="0"/>
          <w:bCs w:val="0"/>
          <w:sz w:val="22"/>
        </w:rPr>
      </w:pPr>
      <w:r>
        <w:rPr>
          <w:rFonts w:cs="Courier New"/>
          <w:b w:val="0"/>
          <w:bCs w:val="0"/>
          <w:noProof/>
          <w:sz w:val="20"/>
        </w:rPr>
        <mc:AlternateContent>
          <mc:Choice Requires="wps">
            <w:drawing>
              <wp:anchor distT="0" distB="0" distL="114300" distR="114300" simplePos="0" relativeHeight="251642368" behindDoc="0" locked="0" layoutInCell="1" allowOverlap="1" wp14:anchorId="511470A6" wp14:editId="18326859">
                <wp:simplePos x="0" y="0"/>
                <wp:positionH relativeFrom="column">
                  <wp:posOffset>-68581</wp:posOffset>
                </wp:positionH>
                <wp:positionV relativeFrom="paragraph">
                  <wp:posOffset>82550</wp:posOffset>
                </wp:positionV>
                <wp:extent cx="3071813" cy="879475"/>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3" cy="87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82" w:rsidRDefault="00F83782">
                            <w:pPr>
                              <w:pStyle w:val="Footer"/>
                              <w:tabs>
                                <w:tab w:val="clear" w:pos="4320"/>
                                <w:tab w:val="clear" w:pos="8640"/>
                              </w:tabs>
                              <w:jc w:val="both"/>
                              <w:rPr>
                                <w:sz w:val="22"/>
                              </w:rPr>
                            </w:pPr>
                            <w:r>
                              <w:rPr>
                                <w:sz w:val="22"/>
                              </w:rPr>
                              <w:t xml:space="preserve">3) </w:t>
                            </w:r>
                            <w:r>
                              <w:rPr>
                                <w:rFonts w:cs="Courier New"/>
                                <w:sz w:val="22"/>
                                <w:lang w:val="en-CA"/>
                              </w:rPr>
                              <w:t xml:space="preserve"> </w:t>
                            </w:r>
                            <w:r>
                              <w:rPr>
                                <w:sz w:val="22"/>
                              </w:rPr>
                              <w:t xml:space="preserve">State the full name and address of any </w:t>
                            </w:r>
                            <w:r>
                              <w:rPr>
                                <w:b/>
                                <w:bCs/>
                                <w:sz w:val="22"/>
                              </w:rPr>
                              <w:t>corporate</w:t>
                            </w:r>
                            <w:r>
                              <w:rPr>
                                <w:sz w:val="22"/>
                              </w:rPr>
                              <w:t xml:space="preserve"> </w:t>
                            </w:r>
                            <w:r>
                              <w:rPr>
                                <w:b/>
                                <w:bCs/>
                                <w:sz w:val="22"/>
                              </w:rPr>
                              <w:t>parent</w:t>
                            </w:r>
                            <w:r>
                              <w:rPr>
                                <w:sz w:val="22"/>
                              </w:rPr>
                              <w:t xml:space="preserve"> of the entity identified in response to Question 1.  If more than one entity is identified in response to Question 1, continue this answer on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pt;margin-top:6.5pt;width:241.9pt;height:69.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vRCuQIAAME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" filled="f" stroked="f">
                <v:textbox>
                  <w:txbxContent>
                    <w:p w:rsidR="00F83782" w:rsidRDefault="00F83782">
                      <w:pPr>
                        <w:pStyle w:val="Footer"/>
                        <w:tabs>
                          <w:tab w:val="clear" w:pos="4320"/>
                          <w:tab w:val="clear" w:pos="8640"/>
                        </w:tabs>
                        <w:jc w:val="both"/>
                        <w:rPr>
                          <w:sz w:val="22"/>
                        </w:rPr>
                      </w:pPr>
                      <w:r>
                        <w:rPr>
                          <w:sz w:val="22"/>
                        </w:rPr>
                        <w:t xml:space="preserve">3) </w:t>
                      </w:r>
                      <w:r>
                        <w:rPr>
                          <w:rFonts w:cs="Courier New"/>
                          <w:sz w:val="22"/>
                          <w:lang w:val="en-CA"/>
                        </w:rPr>
                        <w:t xml:space="preserve"> </w:t>
                      </w:r>
                      <w:r>
                        <w:rPr>
                          <w:sz w:val="22"/>
                        </w:rPr>
                        <w:t xml:space="preserve">State the full name and address of any </w:t>
                      </w:r>
                      <w:r>
                        <w:rPr>
                          <w:b/>
                          <w:bCs/>
                          <w:sz w:val="22"/>
                        </w:rPr>
                        <w:t>corporate</w:t>
                      </w:r>
                      <w:r>
                        <w:rPr>
                          <w:sz w:val="22"/>
                        </w:rPr>
                        <w:t xml:space="preserve"> </w:t>
                      </w:r>
                      <w:r>
                        <w:rPr>
                          <w:b/>
                          <w:bCs/>
                          <w:sz w:val="22"/>
                        </w:rPr>
                        <w:t>parent</w:t>
                      </w:r>
                      <w:r>
                        <w:rPr>
                          <w:sz w:val="22"/>
                        </w:rPr>
                        <w:t xml:space="preserve"> of the entity identified in response to Question 1.  If more than one entity is identified in response to Question 1, continue this answer on a separate sheet.</w:t>
                      </w:r>
                    </w:p>
                  </w:txbxContent>
                </v:textbox>
              </v:shape>
            </w:pict>
          </mc:Fallback>
        </mc:AlternateContent>
      </w:r>
      <w:r w:rsidR="005634F8">
        <w:rPr>
          <w:b w:val="0"/>
          <w:bCs w:val="0"/>
          <w:noProof/>
          <w:sz w:val="20"/>
        </w:rPr>
        <mc:AlternateContent>
          <mc:Choice Requires="wps">
            <w:drawing>
              <wp:anchor distT="0" distB="0" distL="114300" distR="114300" simplePos="0" relativeHeight="251641344" behindDoc="0" locked="0" layoutInCell="1" allowOverlap="1" wp14:anchorId="5E36A4D3" wp14:editId="715E1D0C">
                <wp:simplePos x="0" y="0"/>
                <wp:positionH relativeFrom="column">
                  <wp:posOffset>3200400</wp:posOffset>
                </wp:positionH>
                <wp:positionV relativeFrom="paragraph">
                  <wp:posOffset>-3810</wp:posOffset>
                </wp:positionV>
                <wp:extent cx="3352800" cy="965200"/>
                <wp:effectExtent l="0" t="0" r="0" b="63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6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782" w:rsidRDefault="00F83782" w:rsidP="00CB636C">
                            <w:pPr>
                              <w:pStyle w:val="Footer"/>
                              <w:tabs>
                                <w:tab w:val="clear" w:pos="4320"/>
                                <w:tab w:val="clear" w:pos="8640"/>
                              </w:tabs>
                              <w:ind w:left="360" w:right="75"/>
                              <w:jc w:val="both"/>
                            </w:pPr>
                            <w:r>
                              <w:rPr>
                                <w:sz w:val="22"/>
                              </w:rPr>
                              <w:t xml:space="preserve">4)  State the full name and address of any </w:t>
                            </w:r>
                            <w:r>
                              <w:rPr>
                                <w:b/>
                                <w:bCs/>
                                <w:sz w:val="22"/>
                              </w:rPr>
                              <w:t>corporate</w:t>
                            </w:r>
                            <w:r>
                              <w:rPr>
                                <w:sz w:val="22"/>
                              </w:rPr>
                              <w:t xml:space="preserve"> </w:t>
                            </w:r>
                            <w:r>
                              <w:rPr>
                                <w:b/>
                                <w:bCs/>
                                <w:sz w:val="22"/>
                              </w:rPr>
                              <w:t>parent</w:t>
                            </w:r>
                            <w:r>
                              <w:rPr>
                                <w:sz w:val="22"/>
                              </w:rPr>
                              <w:t xml:space="preserve"> of the entity identified in response to Question 2.  If more than one entity is identified in response to Question 2, continue this answer on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52pt;margin-top:-.3pt;width:264pt;height:7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2LuA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" filled="f" stroked="f">
                <v:textbox>
                  <w:txbxContent>
                    <w:p w:rsidR="00F83782" w:rsidRDefault="00F83782" w:rsidP="00CB636C">
                      <w:pPr>
                        <w:pStyle w:val="Footer"/>
                        <w:tabs>
                          <w:tab w:val="clear" w:pos="4320"/>
                          <w:tab w:val="clear" w:pos="8640"/>
                        </w:tabs>
                        <w:ind w:left="360" w:right="75"/>
                        <w:jc w:val="both"/>
                      </w:pPr>
                      <w:r>
                        <w:rPr>
                          <w:sz w:val="22"/>
                        </w:rPr>
                        <w:t xml:space="preserve">4)  State the full name and address of any </w:t>
                      </w:r>
                      <w:r>
                        <w:rPr>
                          <w:b/>
                          <w:bCs/>
                          <w:sz w:val="22"/>
                        </w:rPr>
                        <w:t>corporate</w:t>
                      </w:r>
                      <w:r>
                        <w:rPr>
                          <w:sz w:val="22"/>
                        </w:rPr>
                        <w:t xml:space="preserve"> </w:t>
                      </w:r>
                      <w:r>
                        <w:rPr>
                          <w:b/>
                          <w:bCs/>
                          <w:sz w:val="22"/>
                        </w:rPr>
                        <w:t>parent</w:t>
                      </w:r>
                      <w:r>
                        <w:rPr>
                          <w:sz w:val="22"/>
                        </w:rPr>
                        <w:t xml:space="preserve"> of the entity identified in response to Question 2.  If more than one entity is identified in response to Question 2, continue this answer on a separate sheet.</w:t>
                      </w:r>
                    </w:p>
                  </w:txbxContent>
                </v:textbox>
              </v:shape>
            </w:pict>
          </mc:Fallback>
        </mc:AlternateContent>
      </w:r>
    </w:p>
    <w:p w:rsidR="00E43634" w:rsidRDefault="00E43634">
      <w:pPr>
        <w:pStyle w:val="Subtitle"/>
      </w:pPr>
    </w:p>
    <w:p w:rsidR="00E43634" w:rsidRDefault="00E43634">
      <w:pPr>
        <w:pStyle w:val="Subtitle"/>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E43634" w:rsidRDefault="00E43634">
      <w:pPr>
        <w:pStyle w:val="Subtitle"/>
        <w:rPr>
          <w:rFonts w:cs="Courier New"/>
          <w:b w:val="0"/>
          <w:bCs w:val="0"/>
          <w:sz w:val="22"/>
          <w:lang w:val="en-CA"/>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E43634" w:rsidRDefault="00E43634">
      <w:pPr>
        <w:pStyle w:val="Subtitle"/>
      </w:pPr>
    </w:p>
    <w:p w:rsidR="00E43634" w:rsidRDefault="00E43634">
      <w:pPr>
        <w:pStyle w:val="Subtitle"/>
      </w:pPr>
    </w:p>
    <w:p w:rsidR="00E43634" w:rsidRDefault="00E43634">
      <w:pPr>
        <w:pStyle w:val="Subtitle"/>
      </w:pPr>
      <w:r>
        <w:t>______________________________________</w:t>
      </w:r>
      <w:r>
        <w:tab/>
      </w:r>
      <w:r>
        <w:tab/>
      </w:r>
      <w:r>
        <w:tab/>
      </w:r>
      <w:r w:rsidR="00CB636C">
        <w:t xml:space="preserve">  </w:t>
      </w:r>
      <w:r>
        <w:t>______________________________________</w:t>
      </w:r>
    </w:p>
    <w:p w:rsidR="00E43634" w:rsidRDefault="00E43634">
      <w:pPr>
        <w:pStyle w:val="Subtitle"/>
        <w:rPr>
          <w:b w:val="0"/>
          <w:bCs w:val="0"/>
          <w:sz w:val="22"/>
        </w:rPr>
      </w:pPr>
      <w:r>
        <w:rPr>
          <w:b w:val="0"/>
          <w:bCs w:val="0"/>
          <w:sz w:val="22"/>
        </w:rPr>
        <w:t>Entity Name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Entity Name</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______________________________________</w:t>
      </w:r>
      <w:r>
        <w:rPr>
          <w:b w:val="0"/>
          <w:bCs w:val="0"/>
        </w:rPr>
        <w:t>___</w:t>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__________</w:t>
      </w:r>
      <w:r w:rsidR="00CB636C">
        <w:rPr>
          <w:b w:val="0"/>
          <w:bCs w:val="0"/>
          <w:sz w:val="22"/>
        </w:rPr>
        <w:t>______________________________</w:t>
      </w:r>
    </w:p>
    <w:p w:rsidR="00E43634" w:rsidRDefault="00E43634">
      <w:pPr>
        <w:pStyle w:val="Subtitle"/>
        <w:rPr>
          <w:b w:val="0"/>
          <w:bCs w:val="0"/>
          <w:sz w:val="22"/>
        </w:rPr>
      </w:pPr>
      <w:r>
        <w:rPr>
          <w:b w:val="0"/>
          <w:bCs w:val="0"/>
          <w:sz w:val="22"/>
        </w:rPr>
        <w:t>Address (Line 1)</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Address (Line 1)</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_________________________________________</w:t>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_________________________________________</w:t>
      </w:r>
    </w:p>
    <w:p w:rsidR="00E43634" w:rsidRDefault="00E43634">
      <w:pPr>
        <w:pStyle w:val="Subtitle"/>
        <w:rPr>
          <w:b w:val="0"/>
          <w:bCs w:val="0"/>
          <w:sz w:val="22"/>
        </w:rPr>
      </w:pPr>
      <w:r>
        <w:rPr>
          <w:b w:val="0"/>
          <w:bCs w:val="0"/>
          <w:sz w:val="22"/>
        </w:rPr>
        <w:t>Address (Line 2)</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Address (Line 2)</w:t>
      </w:r>
    </w:p>
    <w:p w:rsidR="00E43634" w:rsidRDefault="00E43634">
      <w:pPr>
        <w:pStyle w:val="Subtitle"/>
        <w:rPr>
          <w:b w:val="0"/>
          <w:bCs w:val="0"/>
          <w:sz w:val="22"/>
        </w:rPr>
      </w:pPr>
    </w:p>
    <w:p w:rsidR="00E43634" w:rsidRDefault="00E43634">
      <w:pPr>
        <w:pStyle w:val="Subtitle"/>
        <w:rPr>
          <w:b w:val="0"/>
          <w:bCs w:val="0"/>
          <w:sz w:val="22"/>
        </w:rPr>
      </w:pPr>
      <w:r>
        <w:rPr>
          <w:b w:val="0"/>
          <w:bCs w:val="0"/>
          <w:sz w:val="22"/>
        </w:rPr>
        <w:t>_________________________</w:t>
      </w:r>
      <w:r>
        <w:rPr>
          <w:b w:val="0"/>
          <w:bCs w:val="0"/>
          <w:sz w:val="22"/>
        </w:rPr>
        <w:tab/>
      </w:r>
      <w:r>
        <w:rPr>
          <w:b w:val="0"/>
          <w:bCs w:val="0"/>
          <w:sz w:val="22"/>
        </w:rPr>
        <w:tab/>
        <w:t>____________</w:t>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_________________________</w:t>
      </w:r>
      <w:r>
        <w:rPr>
          <w:b w:val="0"/>
          <w:bCs w:val="0"/>
          <w:sz w:val="22"/>
        </w:rPr>
        <w:tab/>
      </w:r>
      <w:r>
        <w:rPr>
          <w:b w:val="0"/>
          <w:bCs w:val="0"/>
          <w:sz w:val="22"/>
        </w:rPr>
        <w:tab/>
        <w:t>____________</w:t>
      </w:r>
    </w:p>
    <w:p w:rsidR="00E43634" w:rsidRDefault="00E43634">
      <w:pPr>
        <w:pStyle w:val="Subtitle"/>
      </w:pPr>
      <w:r>
        <w:rPr>
          <w:b w:val="0"/>
          <w:bCs w:val="0"/>
          <w:sz w:val="22"/>
        </w:rPr>
        <w:t>City, State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Zip</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sidR="00CB636C">
        <w:rPr>
          <w:b w:val="0"/>
          <w:bCs w:val="0"/>
          <w:sz w:val="22"/>
        </w:rPr>
        <w:t xml:space="preserve">  </w:t>
      </w:r>
      <w:r>
        <w:rPr>
          <w:b w:val="0"/>
          <w:bCs w:val="0"/>
          <w:sz w:val="22"/>
        </w:rPr>
        <w:t>City, State</w:t>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r>
      <w:r>
        <w:rPr>
          <w:b w:val="0"/>
          <w:bCs w:val="0"/>
          <w:sz w:val="22"/>
        </w:rPr>
        <w:tab/>
        <w:t>Zip</w:t>
      </w:r>
      <w:r>
        <w:t xml:space="preserve"> </w:t>
      </w:r>
    </w:p>
    <w:p w:rsidR="00E43634" w:rsidRDefault="00E43634">
      <w:pPr>
        <w:pStyle w:val="Subtitle"/>
      </w:pPr>
    </w:p>
    <w:p w:rsidR="00E43634" w:rsidRDefault="005634F8">
      <w:pPr>
        <w:pStyle w:val="Subtitle"/>
        <w:rPr>
          <w:rFonts w:cs="Courier New"/>
          <w:sz w:val="22"/>
          <w:lang w:val="en-CA"/>
        </w:rPr>
      </w:pPr>
      <w:r>
        <w:rPr>
          <w:b w:val="0"/>
          <w:bCs w:val="0"/>
          <w:noProof/>
          <w:sz w:val="20"/>
        </w:rPr>
        <mc:AlternateContent>
          <mc:Choice Requires="wps">
            <w:drawing>
              <wp:anchor distT="4294967295" distB="4294967295" distL="114300" distR="114300" simplePos="0" relativeHeight="251672064" behindDoc="0" locked="0" layoutInCell="1" allowOverlap="1" wp14:anchorId="4F8B571A" wp14:editId="2F9971BD">
                <wp:simplePos x="0" y="0"/>
                <wp:positionH relativeFrom="column">
                  <wp:posOffset>0</wp:posOffset>
                </wp:positionH>
                <wp:positionV relativeFrom="paragraph">
                  <wp:posOffset>107949</wp:posOffset>
                </wp:positionV>
                <wp:extent cx="6400800" cy="0"/>
                <wp:effectExtent l="0" t="19050" r="0" b="19050"/>
                <wp:wrapNone/>
                <wp:docPr id="2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5pt" to="7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fnFQIAACs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" strokeweight="2.25pt"/>
            </w:pict>
          </mc:Fallback>
        </mc:AlternateContent>
      </w:r>
    </w:p>
    <w:p w:rsidR="00E43634" w:rsidRDefault="00E43634">
      <w:pPr>
        <w:jc w:val="both"/>
        <w:rPr>
          <w:sz w:val="22"/>
        </w:rPr>
      </w:pPr>
      <w:r>
        <w:rPr>
          <w:rFonts w:cs="Courier New"/>
          <w:sz w:val="22"/>
          <w:lang w:val="en-CA"/>
        </w:rPr>
        <w:t xml:space="preserve">5) </w:t>
      </w:r>
      <w:r>
        <w:rPr>
          <w:sz w:val="22"/>
        </w:rPr>
        <w:t xml:space="preserve">If any of the entities identified in your response to Questions 1 through 4 owns or operates </w:t>
      </w:r>
      <w:r>
        <w:rPr>
          <w:b/>
          <w:bCs/>
          <w:sz w:val="22"/>
        </w:rPr>
        <w:t xml:space="preserve">any other </w:t>
      </w:r>
      <w:r w:rsidR="00585E88" w:rsidRPr="00585E88">
        <w:rPr>
          <w:b/>
          <w:bCs/>
          <w:sz w:val="22"/>
        </w:rPr>
        <w:t>restaurant</w:t>
      </w:r>
      <w:r w:rsidR="00585E88">
        <w:rPr>
          <w:b/>
          <w:bCs/>
          <w:sz w:val="22"/>
        </w:rPr>
        <w:t xml:space="preserve"> </w:t>
      </w:r>
      <w:r>
        <w:rPr>
          <w:b/>
          <w:bCs/>
          <w:sz w:val="22"/>
        </w:rPr>
        <w:t xml:space="preserve">within the </w:t>
      </w:r>
      <w:r w:rsidR="005A2CB6">
        <w:rPr>
          <w:b/>
          <w:bCs/>
          <w:sz w:val="22"/>
        </w:rPr>
        <w:t>Southern D</w:t>
      </w:r>
      <w:r>
        <w:rPr>
          <w:b/>
          <w:bCs/>
          <w:sz w:val="22"/>
        </w:rPr>
        <w:t xml:space="preserve">istrict of </w:t>
      </w:r>
      <w:r w:rsidR="005A2CB6">
        <w:rPr>
          <w:b/>
          <w:bCs/>
          <w:sz w:val="22"/>
        </w:rPr>
        <w:t>Alabama</w:t>
      </w:r>
      <w:r>
        <w:rPr>
          <w:sz w:val="22"/>
        </w:rPr>
        <w:t xml:space="preserve">, identify any such other </w:t>
      </w:r>
      <w:r w:rsidR="00585E88" w:rsidRPr="00585E88">
        <w:rPr>
          <w:bCs/>
          <w:sz w:val="22"/>
        </w:rPr>
        <w:t>restaurant</w:t>
      </w:r>
      <w:r>
        <w:rPr>
          <w:sz w:val="22"/>
        </w:rPr>
        <w:t xml:space="preserve">(s) below and state the corporate affiliation (e.g., “Also operated by ABC Corp”). If there are more than 5 such related </w:t>
      </w:r>
      <w:r w:rsidR="00585E88" w:rsidRPr="00585E88">
        <w:rPr>
          <w:bCs/>
          <w:sz w:val="22"/>
        </w:rPr>
        <w:t>restaurant</w:t>
      </w:r>
      <w:r w:rsidR="00585E88">
        <w:rPr>
          <w:bCs/>
          <w:sz w:val="22"/>
        </w:rPr>
        <w:t>s</w:t>
      </w:r>
      <w:r>
        <w:rPr>
          <w:sz w:val="22"/>
        </w:rPr>
        <w:t xml:space="preserve">, continue this answer on </w:t>
      </w:r>
      <w:r w:rsidR="0077722F">
        <w:rPr>
          <w:sz w:val="22"/>
        </w:rPr>
        <w:t>a separate sheet.</w:t>
      </w:r>
    </w:p>
    <w:p w:rsidR="00E43634" w:rsidRDefault="00E43634">
      <w:pPr>
        <w:rPr>
          <w:sz w:val="22"/>
        </w:rPr>
      </w:pPr>
    </w:p>
    <w:p w:rsidR="00E43634" w:rsidRDefault="00E43634">
      <w:pPr>
        <w:rPr>
          <w:sz w:val="22"/>
        </w:rPr>
      </w:pPr>
    </w:p>
    <w:p w:rsidR="00E43634" w:rsidRDefault="00E43634">
      <w:pPr>
        <w:rPr>
          <w:sz w:val="22"/>
        </w:rPr>
      </w:pPr>
      <w:r>
        <w:rPr>
          <w:sz w:val="22"/>
        </w:rPr>
        <w:t>_________________________________________</w:t>
      </w:r>
      <w:r>
        <w:rPr>
          <w:sz w:val="22"/>
        </w:rPr>
        <w:tab/>
      </w:r>
      <w:r>
        <w:rPr>
          <w:sz w:val="22"/>
        </w:rPr>
        <w:tab/>
        <w:t>_____________________________________________</w:t>
      </w:r>
    </w:p>
    <w:p w:rsidR="00E43634" w:rsidRDefault="00E43634">
      <w:pPr>
        <w:rPr>
          <w:sz w:val="22"/>
        </w:rPr>
      </w:pPr>
      <w:r>
        <w:rPr>
          <w:sz w:val="22"/>
        </w:rPr>
        <w:t xml:space="preserve">Name of </w:t>
      </w:r>
      <w:r w:rsidR="00585E88">
        <w:rPr>
          <w:bCs/>
          <w:sz w:val="22"/>
        </w:rPr>
        <w:t>R</w:t>
      </w:r>
      <w:r w:rsidR="00585E88" w:rsidRPr="00585E88">
        <w:rPr>
          <w:bCs/>
          <w:sz w:val="22"/>
        </w:rPr>
        <w:t>estaurant</w:t>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Pr>
          <w:sz w:val="22"/>
        </w:rPr>
        <w:t>Corporate Affiliation</w:t>
      </w:r>
    </w:p>
    <w:p w:rsidR="00E43634" w:rsidRDefault="00E43634">
      <w:pPr>
        <w:rPr>
          <w:sz w:val="22"/>
        </w:rPr>
      </w:pPr>
    </w:p>
    <w:p w:rsidR="00E43634" w:rsidRDefault="00E43634">
      <w:pPr>
        <w:rPr>
          <w:sz w:val="22"/>
        </w:rPr>
      </w:pPr>
      <w:r>
        <w:rPr>
          <w:sz w:val="22"/>
        </w:rPr>
        <w:t>_________________________________________</w:t>
      </w:r>
      <w:r>
        <w:rPr>
          <w:sz w:val="22"/>
        </w:rPr>
        <w:tab/>
      </w:r>
      <w:r>
        <w:rPr>
          <w:sz w:val="22"/>
        </w:rPr>
        <w:tab/>
        <w:t>_____________________________________________</w:t>
      </w:r>
    </w:p>
    <w:p w:rsidR="00E43634" w:rsidRDefault="00E43634">
      <w:pPr>
        <w:rPr>
          <w:sz w:val="22"/>
        </w:rPr>
      </w:pPr>
      <w:r>
        <w:rPr>
          <w:sz w:val="22"/>
        </w:rPr>
        <w:t xml:space="preserve">Name of </w:t>
      </w:r>
      <w:r w:rsidR="00585E88">
        <w:rPr>
          <w:bCs/>
          <w:sz w:val="22"/>
        </w:rPr>
        <w:t>R</w:t>
      </w:r>
      <w:r w:rsidR="00585E88" w:rsidRPr="00585E88">
        <w:rPr>
          <w:bCs/>
          <w:sz w:val="22"/>
        </w:rPr>
        <w:t>estaurant</w:t>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Pr>
          <w:sz w:val="22"/>
        </w:rPr>
        <w:t>Corporate Affiliation</w:t>
      </w:r>
    </w:p>
    <w:p w:rsidR="00E43634" w:rsidRDefault="00E43634">
      <w:pPr>
        <w:rPr>
          <w:sz w:val="22"/>
        </w:rPr>
      </w:pPr>
    </w:p>
    <w:p w:rsidR="00E43634" w:rsidRDefault="00E43634">
      <w:pPr>
        <w:rPr>
          <w:sz w:val="22"/>
        </w:rPr>
      </w:pPr>
      <w:r>
        <w:rPr>
          <w:sz w:val="22"/>
        </w:rPr>
        <w:t>_________________________________________</w:t>
      </w:r>
      <w:r>
        <w:rPr>
          <w:sz w:val="22"/>
        </w:rPr>
        <w:tab/>
      </w:r>
      <w:r>
        <w:rPr>
          <w:sz w:val="22"/>
        </w:rPr>
        <w:tab/>
        <w:t>_____________________________________________</w:t>
      </w:r>
    </w:p>
    <w:p w:rsidR="00E43634" w:rsidRDefault="00E43634">
      <w:pPr>
        <w:rPr>
          <w:sz w:val="22"/>
        </w:rPr>
      </w:pPr>
      <w:r>
        <w:rPr>
          <w:sz w:val="22"/>
        </w:rPr>
        <w:t xml:space="preserve">Name of </w:t>
      </w:r>
      <w:r w:rsidR="00585E88">
        <w:rPr>
          <w:bCs/>
          <w:sz w:val="22"/>
        </w:rPr>
        <w:t>R</w:t>
      </w:r>
      <w:r w:rsidR="00585E88" w:rsidRPr="00585E88">
        <w:rPr>
          <w:bCs/>
          <w:sz w:val="22"/>
        </w:rPr>
        <w:t>estaurant</w:t>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Pr>
          <w:sz w:val="22"/>
        </w:rPr>
        <w:t>Corporate Affiliation</w:t>
      </w:r>
      <w:r>
        <w:rPr>
          <w:sz w:val="22"/>
        </w:rPr>
        <w:tab/>
      </w:r>
    </w:p>
    <w:p w:rsidR="00E43634" w:rsidRDefault="00E43634">
      <w:pPr>
        <w:rPr>
          <w:sz w:val="22"/>
        </w:rPr>
      </w:pPr>
    </w:p>
    <w:p w:rsidR="00E43634" w:rsidRDefault="00E43634">
      <w:pPr>
        <w:rPr>
          <w:sz w:val="22"/>
        </w:rPr>
      </w:pPr>
      <w:r>
        <w:rPr>
          <w:sz w:val="22"/>
        </w:rPr>
        <w:t>_________________________________________</w:t>
      </w:r>
      <w:r>
        <w:rPr>
          <w:sz w:val="22"/>
        </w:rPr>
        <w:tab/>
      </w:r>
      <w:r>
        <w:rPr>
          <w:sz w:val="22"/>
        </w:rPr>
        <w:tab/>
        <w:t>_____________________________________________</w:t>
      </w:r>
    </w:p>
    <w:p w:rsidR="00E43634" w:rsidRDefault="00E43634">
      <w:pPr>
        <w:rPr>
          <w:sz w:val="22"/>
        </w:rPr>
      </w:pPr>
      <w:r>
        <w:rPr>
          <w:sz w:val="22"/>
        </w:rPr>
        <w:t xml:space="preserve">Name of </w:t>
      </w:r>
      <w:r w:rsidR="00585E88">
        <w:rPr>
          <w:bCs/>
          <w:sz w:val="22"/>
        </w:rPr>
        <w:t>R</w:t>
      </w:r>
      <w:r w:rsidR="00585E88" w:rsidRPr="00585E88">
        <w:rPr>
          <w:bCs/>
          <w:sz w:val="22"/>
        </w:rPr>
        <w:t>estaurant</w:t>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Pr>
          <w:sz w:val="22"/>
        </w:rPr>
        <w:t>Corporate Affiliation</w:t>
      </w:r>
      <w:r>
        <w:rPr>
          <w:sz w:val="22"/>
        </w:rPr>
        <w:tab/>
      </w:r>
    </w:p>
    <w:p w:rsidR="00E43634" w:rsidRDefault="00E43634">
      <w:pPr>
        <w:rPr>
          <w:sz w:val="22"/>
        </w:rPr>
      </w:pPr>
    </w:p>
    <w:p w:rsidR="00E43634" w:rsidRDefault="00E43634">
      <w:pPr>
        <w:rPr>
          <w:sz w:val="22"/>
        </w:rPr>
      </w:pPr>
      <w:r>
        <w:rPr>
          <w:sz w:val="22"/>
        </w:rPr>
        <w:t>_________________________________________</w:t>
      </w:r>
      <w:r>
        <w:rPr>
          <w:sz w:val="22"/>
        </w:rPr>
        <w:tab/>
      </w:r>
      <w:r>
        <w:rPr>
          <w:sz w:val="22"/>
        </w:rPr>
        <w:tab/>
        <w:t>_____________________________________________</w:t>
      </w:r>
    </w:p>
    <w:p w:rsidR="00E43634" w:rsidRDefault="00E43634">
      <w:pPr>
        <w:rPr>
          <w:sz w:val="22"/>
        </w:rPr>
      </w:pPr>
      <w:r>
        <w:rPr>
          <w:sz w:val="22"/>
        </w:rPr>
        <w:t xml:space="preserve">Name of </w:t>
      </w:r>
      <w:r w:rsidR="00585E88">
        <w:rPr>
          <w:bCs/>
          <w:sz w:val="22"/>
        </w:rPr>
        <w:t>R</w:t>
      </w:r>
      <w:r w:rsidR="00585E88" w:rsidRPr="00585E88">
        <w:rPr>
          <w:bCs/>
          <w:sz w:val="22"/>
        </w:rPr>
        <w:t>estaurant</w:t>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sidR="00585E88">
        <w:rPr>
          <w:sz w:val="22"/>
        </w:rPr>
        <w:tab/>
      </w:r>
      <w:r>
        <w:rPr>
          <w:sz w:val="22"/>
        </w:rPr>
        <w:t>Corporate Affiliation</w:t>
      </w:r>
    </w:p>
    <w:p w:rsidR="00E43634" w:rsidRDefault="00E43634">
      <w:pPr>
        <w:rPr>
          <w:sz w:val="22"/>
        </w:rPr>
      </w:pPr>
    </w:p>
    <w:p w:rsidR="00E43634" w:rsidRDefault="005634F8">
      <w:pPr>
        <w:rPr>
          <w:sz w:val="22"/>
        </w:rPr>
      </w:pPr>
      <w:r>
        <w:rPr>
          <w:noProof/>
          <w:sz w:val="20"/>
        </w:rPr>
        <mc:AlternateContent>
          <mc:Choice Requires="wps">
            <w:drawing>
              <wp:anchor distT="4294967295" distB="4294967295" distL="114300" distR="114300" simplePos="0" relativeHeight="251674112" behindDoc="0" locked="0" layoutInCell="1" allowOverlap="1" wp14:anchorId="2CAD2BB7" wp14:editId="0A72CCF9">
                <wp:simplePos x="0" y="0"/>
                <wp:positionH relativeFrom="column">
                  <wp:posOffset>0</wp:posOffset>
                </wp:positionH>
                <wp:positionV relativeFrom="paragraph">
                  <wp:posOffset>277494</wp:posOffset>
                </wp:positionV>
                <wp:extent cx="6400800" cy="0"/>
                <wp:effectExtent l="0" t="19050" r="0" b="19050"/>
                <wp:wrapNone/>
                <wp:docPr id="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85pt" to="7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xj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" strokeweight="2.25pt"/>
            </w:pict>
          </mc:Fallback>
        </mc:AlternateContent>
      </w:r>
      <w:r w:rsidR="00E43634">
        <w:rPr>
          <w:sz w:val="22"/>
        </w:rPr>
        <w:br w:type="page"/>
      </w:r>
    </w:p>
    <w:p w:rsidR="00E91698" w:rsidRDefault="00E91698">
      <w:pPr>
        <w:rPr>
          <w:sz w:val="22"/>
        </w:rPr>
      </w:pPr>
    </w:p>
    <w:p w:rsidR="00E43634" w:rsidRDefault="005634F8">
      <w:pPr>
        <w:pStyle w:val="BodyText"/>
        <w:rPr>
          <w:sz w:val="20"/>
        </w:rPr>
      </w:pPr>
      <w:r>
        <w:rPr>
          <w:noProof/>
          <w:sz w:val="20"/>
        </w:rPr>
        <mc:AlternateContent>
          <mc:Choice Requires="wps">
            <w:drawing>
              <wp:anchor distT="0" distB="0" distL="114300" distR="114300" simplePos="0" relativeHeight="251654656" behindDoc="0" locked="0" layoutInCell="1" allowOverlap="1" wp14:anchorId="712E167D" wp14:editId="1021B5CB">
                <wp:simplePos x="0" y="0"/>
                <wp:positionH relativeFrom="column">
                  <wp:posOffset>0</wp:posOffset>
                </wp:positionH>
                <wp:positionV relativeFrom="paragraph">
                  <wp:posOffset>21590</wp:posOffset>
                </wp:positionV>
                <wp:extent cx="6400800" cy="3175"/>
                <wp:effectExtent l="0" t="19050" r="0" b="34925"/>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7in,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" strokeweight="2.25pt"/>
            </w:pict>
          </mc:Fallback>
        </mc:AlternateContent>
      </w:r>
    </w:p>
    <w:p w:rsidR="00E43634" w:rsidRPr="00C13D84" w:rsidRDefault="00E43634" w:rsidP="00CB38B9">
      <w:pPr>
        <w:pStyle w:val="Heading5"/>
        <w:numPr>
          <w:ilvl w:val="0"/>
          <w:numId w:val="1"/>
        </w:numPr>
        <w:rPr>
          <w:smallCaps/>
        </w:rPr>
      </w:pPr>
      <w:r w:rsidRPr="00C13D84">
        <w:rPr>
          <w:smallCaps/>
        </w:rPr>
        <w:t>Legal Obligations</w:t>
      </w:r>
    </w:p>
    <w:p w:rsidR="00E43634" w:rsidRDefault="00E43634">
      <w:pPr>
        <w:rPr>
          <w:i/>
          <w:iCs/>
          <w:sz w:val="20"/>
        </w:rPr>
      </w:pPr>
    </w:p>
    <w:p w:rsidR="00A5757D" w:rsidRDefault="00E43634">
      <w:pPr>
        <w:jc w:val="both"/>
        <w:rPr>
          <w:i/>
          <w:iCs/>
          <w:sz w:val="22"/>
        </w:rPr>
      </w:pPr>
      <w:r>
        <w:rPr>
          <w:i/>
          <w:iCs/>
          <w:sz w:val="22"/>
        </w:rPr>
        <w:t xml:space="preserve">The ADA establishes different standards depending on when the facility was constructed and whether the facility has been altered since January 26, 1992.  </w:t>
      </w:r>
      <w:proofErr w:type="gramStart"/>
      <w:r>
        <w:rPr>
          <w:i/>
          <w:iCs/>
          <w:sz w:val="22"/>
        </w:rPr>
        <w:t>28 C.F.R. §</w:t>
      </w:r>
      <w:r w:rsidR="0087140D">
        <w:rPr>
          <w:i/>
          <w:iCs/>
          <w:sz w:val="22"/>
        </w:rPr>
        <w:t xml:space="preserve">§ 36.401, </w:t>
      </w:r>
      <w:r>
        <w:rPr>
          <w:i/>
          <w:iCs/>
          <w:sz w:val="22"/>
        </w:rPr>
        <w:t>36.402.</w:t>
      </w:r>
      <w:proofErr w:type="gramEnd"/>
      <w:r>
        <w:rPr>
          <w:i/>
          <w:iCs/>
          <w:sz w:val="22"/>
        </w:rPr>
        <w:t xml:space="preserve">  Existing facilities are required to remove barriers to access for persons with disabilities where removal is </w:t>
      </w:r>
      <w:r w:rsidR="00464E75">
        <w:rPr>
          <w:i/>
          <w:iCs/>
          <w:sz w:val="22"/>
        </w:rPr>
        <w:t>“</w:t>
      </w:r>
      <w:r>
        <w:rPr>
          <w:i/>
          <w:iCs/>
          <w:sz w:val="22"/>
        </w:rPr>
        <w:t>readily achievable.</w:t>
      </w:r>
      <w:r w:rsidR="00464E75">
        <w:rPr>
          <w:i/>
          <w:iCs/>
          <w:sz w:val="22"/>
        </w:rPr>
        <w:t>”</w:t>
      </w:r>
      <w:r>
        <w:rPr>
          <w:i/>
          <w:iCs/>
          <w:sz w:val="22"/>
        </w:rPr>
        <w:t xml:space="preserve">  42 U.S.C.</w:t>
      </w:r>
      <w:r w:rsidR="00904554">
        <w:rPr>
          <w:i/>
          <w:iCs/>
          <w:sz w:val="22"/>
        </w:rPr>
        <w:t xml:space="preserve"> </w:t>
      </w:r>
      <w:r w:rsidR="0087140D">
        <w:rPr>
          <w:i/>
          <w:iCs/>
          <w:sz w:val="22"/>
        </w:rPr>
        <w:t>§ 12182</w:t>
      </w:r>
      <w:r>
        <w:rPr>
          <w:i/>
          <w:iCs/>
          <w:sz w:val="22"/>
        </w:rPr>
        <w:t>(b</w:t>
      </w:r>
      <w:proofErr w:type="gramStart"/>
      <w:r>
        <w:rPr>
          <w:i/>
          <w:iCs/>
          <w:sz w:val="22"/>
        </w:rPr>
        <w:t>)(</w:t>
      </w:r>
      <w:proofErr w:type="gramEnd"/>
      <w:r>
        <w:rPr>
          <w:i/>
          <w:iCs/>
          <w:sz w:val="22"/>
        </w:rPr>
        <w:t>2)</w:t>
      </w:r>
      <w:r w:rsidR="00547ACF">
        <w:rPr>
          <w:i/>
          <w:iCs/>
          <w:sz w:val="22"/>
        </w:rPr>
        <w:t xml:space="preserve"> </w:t>
      </w:r>
      <w:r>
        <w:rPr>
          <w:i/>
          <w:iCs/>
          <w:sz w:val="22"/>
        </w:rPr>
        <w:t>(A)(iv</w:t>
      </w:r>
      <w:r w:rsidR="00904554">
        <w:rPr>
          <w:i/>
          <w:iCs/>
          <w:sz w:val="22"/>
        </w:rPr>
        <w:t xml:space="preserve">); 28 C.F.R. § 36.304.  </w:t>
      </w:r>
      <w:r>
        <w:rPr>
          <w:i/>
          <w:iCs/>
          <w:sz w:val="22"/>
        </w:rPr>
        <w:t xml:space="preserve"> Facilities designed and constructed for first occupancy after January 26, 1993, must be accessible to persons with disabilities unless the entity can demonstrate that it is </w:t>
      </w:r>
      <w:r w:rsidR="00464E75">
        <w:rPr>
          <w:i/>
          <w:iCs/>
          <w:sz w:val="22"/>
        </w:rPr>
        <w:t>“</w:t>
      </w:r>
      <w:r>
        <w:rPr>
          <w:i/>
          <w:iCs/>
          <w:sz w:val="22"/>
        </w:rPr>
        <w:t>structurally impractical.</w:t>
      </w:r>
      <w:r w:rsidR="00464E75">
        <w:rPr>
          <w:i/>
          <w:iCs/>
          <w:sz w:val="22"/>
        </w:rPr>
        <w:t>”</w:t>
      </w:r>
      <w:r>
        <w:rPr>
          <w:i/>
          <w:iCs/>
          <w:sz w:val="22"/>
        </w:rPr>
        <w:t xml:space="preserve">  </w:t>
      </w:r>
      <w:proofErr w:type="gramStart"/>
      <w:r>
        <w:rPr>
          <w:i/>
          <w:iCs/>
          <w:sz w:val="22"/>
        </w:rPr>
        <w:t>42 U.S.C. § 12183(a).</w:t>
      </w:r>
      <w:proofErr w:type="gramEnd"/>
      <w:r>
        <w:rPr>
          <w:i/>
          <w:iCs/>
          <w:sz w:val="22"/>
        </w:rPr>
        <w:t xml:space="preserve"> Finally, alterations after January 26, 1992 must be made to ensure that, to the </w:t>
      </w:r>
      <w:r w:rsidR="00464E75">
        <w:rPr>
          <w:i/>
          <w:iCs/>
          <w:sz w:val="22"/>
        </w:rPr>
        <w:t>“</w:t>
      </w:r>
      <w:r>
        <w:rPr>
          <w:i/>
          <w:iCs/>
          <w:sz w:val="22"/>
        </w:rPr>
        <w:t>maximum extent feasible,</w:t>
      </w:r>
      <w:r w:rsidR="00464E75">
        <w:rPr>
          <w:i/>
          <w:iCs/>
          <w:sz w:val="22"/>
        </w:rPr>
        <w:t>”</w:t>
      </w:r>
      <w:r>
        <w:rPr>
          <w:i/>
          <w:iCs/>
          <w:sz w:val="22"/>
        </w:rPr>
        <w:t xml:space="preserve"> the altered portions of the facility are accessible.  28 C.F.R. § 36.402(a</w:t>
      </w:r>
      <w:proofErr w:type="gramStart"/>
      <w:r>
        <w:rPr>
          <w:i/>
          <w:iCs/>
          <w:sz w:val="22"/>
        </w:rPr>
        <w:t>)</w:t>
      </w:r>
      <w:r w:rsidR="0039069F">
        <w:rPr>
          <w:i/>
          <w:iCs/>
          <w:sz w:val="22"/>
        </w:rPr>
        <w:t>(</w:t>
      </w:r>
      <w:proofErr w:type="gramEnd"/>
      <w:r w:rsidR="0039069F">
        <w:rPr>
          <w:i/>
          <w:iCs/>
          <w:sz w:val="22"/>
        </w:rPr>
        <w:t>1)</w:t>
      </w:r>
      <w:r>
        <w:rPr>
          <w:i/>
          <w:iCs/>
          <w:sz w:val="22"/>
        </w:rPr>
        <w:t xml:space="preserve">.  </w:t>
      </w:r>
    </w:p>
    <w:p w:rsidR="00A5757D" w:rsidRDefault="00A5757D">
      <w:pPr>
        <w:jc w:val="both"/>
        <w:rPr>
          <w:i/>
          <w:iCs/>
          <w:sz w:val="22"/>
        </w:rPr>
      </w:pPr>
    </w:p>
    <w:p w:rsidR="00A5757D" w:rsidRDefault="00A5757D">
      <w:pPr>
        <w:jc w:val="both"/>
        <w:rPr>
          <w:i/>
          <w:iCs/>
          <w:sz w:val="22"/>
        </w:rPr>
      </w:pPr>
      <w:r>
        <w:rPr>
          <w:i/>
          <w:iCs/>
          <w:sz w:val="22"/>
        </w:rPr>
        <w:t xml:space="preserve">The original ADA design Standards were first published in 1991 and are set forth at 28 C.F.R. Part 36, Appendix A (the “1991 Standards”). </w:t>
      </w:r>
      <w:r w:rsidR="007A7D63">
        <w:rPr>
          <w:i/>
          <w:iCs/>
          <w:sz w:val="22"/>
        </w:rPr>
        <w:t xml:space="preserve"> The new ADA design Standards were first published in 2010 and are set forth at 28 C.F.R. Part 36, Subpart D (the “2010 Standards”).  </w:t>
      </w:r>
      <w:r w:rsidR="00BE51F1">
        <w:rPr>
          <w:i/>
          <w:iCs/>
          <w:sz w:val="22"/>
        </w:rPr>
        <w:t xml:space="preserve">Both Standards are available at </w:t>
      </w:r>
      <w:hyperlink r:id="rId10" w:history="1">
        <w:r w:rsidR="00BE51F1" w:rsidRPr="002D486B">
          <w:rPr>
            <w:rStyle w:val="Hyperlink"/>
            <w:i/>
            <w:iCs/>
            <w:sz w:val="22"/>
          </w:rPr>
          <w:t>www.ada.gov</w:t>
        </w:r>
      </w:hyperlink>
      <w:r w:rsidR="00BE51F1">
        <w:rPr>
          <w:i/>
          <w:iCs/>
          <w:sz w:val="22"/>
        </w:rPr>
        <w:t xml:space="preserve">. </w:t>
      </w:r>
      <w:r w:rsidR="007A7D63">
        <w:rPr>
          <w:i/>
          <w:iCs/>
          <w:sz w:val="22"/>
        </w:rPr>
        <w:t xml:space="preserve">New construction and alterations commenced between September 15, 2010, and March 15, 2012, must comply with </w:t>
      </w:r>
      <w:r w:rsidR="00782329" w:rsidRPr="007E2422">
        <w:rPr>
          <w:i/>
          <w:iCs/>
          <w:sz w:val="22"/>
          <w:u w:val="single"/>
        </w:rPr>
        <w:t>either</w:t>
      </w:r>
      <w:r w:rsidR="007A7D63">
        <w:rPr>
          <w:i/>
          <w:iCs/>
          <w:sz w:val="22"/>
        </w:rPr>
        <w:t xml:space="preserve"> the 1991 Standards or the 2010 Standards. All new construction and alterations commenced on or after March 15, 2012 must comply with the 2010 Standards.   </w:t>
      </w:r>
      <w:r>
        <w:rPr>
          <w:i/>
          <w:iCs/>
          <w:sz w:val="22"/>
        </w:rPr>
        <w:t xml:space="preserve">  </w:t>
      </w:r>
    </w:p>
    <w:p w:rsidR="00A5757D" w:rsidRDefault="00A5757D">
      <w:pPr>
        <w:jc w:val="both"/>
        <w:rPr>
          <w:i/>
          <w:iCs/>
          <w:sz w:val="22"/>
        </w:rPr>
      </w:pPr>
    </w:p>
    <w:p w:rsidR="00E43634" w:rsidRDefault="00E43634">
      <w:pPr>
        <w:jc w:val="both"/>
        <w:rPr>
          <w:i/>
          <w:iCs/>
          <w:sz w:val="22"/>
        </w:rPr>
      </w:pPr>
      <w:r>
        <w:rPr>
          <w:i/>
          <w:iCs/>
          <w:sz w:val="22"/>
        </w:rPr>
        <w:t xml:space="preserve">Accordingly, the questions in this section are designed to elicit information necessary to determine the standard applicable to the </w:t>
      </w:r>
      <w:r w:rsidR="00B3032E">
        <w:rPr>
          <w:i/>
          <w:iCs/>
          <w:sz w:val="22"/>
        </w:rPr>
        <w:t>restaurant</w:t>
      </w:r>
      <w:r>
        <w:rPr>
          <w:i/>
          <w:iCs/>
          <w:sz w:val="22"/>
        </w:rPr>
        <w:t>'s barrier removal obligations.  Place an "X" in the appropriate box.</w:t>
      </w:r>
    </w:p>
    <w:p w:rsidR="00E43634" w:rsidRDefault="005634F8">
      <w:pPr>
        <w:rPr>
          <w:sz w:val="22"/>
        </w:rPr>
      </w:pPr>
      <w:r>
        <w:rPr>
          <w:noProof/>
          <w:sz w:val="20"/>
        </w:rPr>
        <mc:AlternateContent>
          <mc:Choice Requires="wps">
            <w:drawing>
              <wp:anchor distT="0" distB="0" distL="114300" distR="114300" simplePos="0" relativeHeight="251655680" behindDoc="0" locked="0" layoutInCell="1" allowOverlap="1" wp14:anchorId="7847F44D" wp14:editId="7B7419B7">
                <wp:simplePos x="0" y="0"/>
                <wp:positionH relativeFrom="column">
                  <wp:posOffset>0</wp:posOffset>
                </wp:positionH>
                <wp:positionV relativeFrom="paragraph">
                  <wp:posOffset>51435</wp:posOffset>
                </wp:positionV>
                <wp:extent cx="6400800" cy="3175"/>
                <wp:effectExtent l="0" t="19050" r="0" b="34925"/>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7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" strokeweight="2.25pt"/>
            </w:pict>
          </mc:Fallback>
        </mc:AlternateContent>
      </w:r>
    </w:p>
    <w:p w:rsidR="00E43634" w:rsidRDefault="00E43634">
      <w:pPr>
        <w:rPr>
          <w:sz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7754"/>
        <w:gridCol w:w="775"/>
        <w:gridCol w:w="775"/>
      </w:tblGrid>
      <w:tr w:rsidR="00EC1A0E" w:rsidTr="008060FF">
        <w:tc>
          <w:tcPr>
            <w:tcW w:w="776" w:type="dxa"/>
            <w:shd w:val="clear" w:color="auto" w:fill="000000"/>
          </w:tcPr>
          <w:p w:rsidR="00E43634" w:rsidRDefault="00E43634">
            <w:pPr>
              <w:rPr>
                <w:b/>
                <w:bCs/>
                <w:color w:val="FFFFFF"/>
              </w:rPr>
            </w:pPr>
          </w:p>
        </w:tc>
        <w:tc>
          <w:tcPr>
            <w:tcW w:w="7754" w:type="dxa"/>
            <w:shd w:val="clear" w:color="auto" w:fill="000000"/>
          </w:tcPr>
          <w:p w:rsidR="00E43634" w:rsidRDefault="00E43634">
            <w:pPr>
              <w:rPr>
                <w:rFonts w:cs="Courier New"/>
                <w:color w:val="FFFFFF"/>
                <w:lang w:val="en-CA"/>
              </w:rPr>
            </w:pPr>
          </w:p>
        </w:tc>
        <w:tc>
          <w:tcPr>
            <w:tcW w:w="775" w:type="dxa"/>
            <w:shd w:val="clear" w:color="auto" w:fill="000000"/>
            <w:vAlign w:val="center"/>
          </w:tcPr>
          <w:p w:rsidR="00E43634" w:rsidRDefault="00E43634">
            <w:pPr>
              <w:pStyle w:val="Heading5"/>
              <w:rPr>
                <w:color w:val="FFFFFF"/>
              </w:rPr>
            </w:pPr>
            <w:r>
              <w:rPr>
                <w:color w:val="FFFFFF"/>
              </w:rPr>
              <w:t>YES</w:t>
            </w:r>
          </w:p>
        </w:tc>
        <w:tc>
          <w:tcPr>
            <w:tcW w:w="775" w:type="dxa"/>
            <w:shd w:val="clear" w:color="auto" w:fill="000000"/>
            <w:vAlign w:val="center"/>
          </w:tcPr>
          <w:p w:rsidR="00E43634" w:rsidRDefault="00E43634">
            <w:pPr>
              <w:pStyle w:val="Heading5"/>
              <w:rPr>
                <w:color w:val="FFFFFF"/>
              </w:rPr>
            </w:pPr>
            <w:r>
              <w:rPr>
                <w:color w:val="FFFFFF"/>
              </w:rPr>
              <w:t>NO</w:t>
            </w:r>
          </w:p>
        </w:tc>
      </w:tr>
      <w:tr w:rsidR="00422E27" w:rsidTr="00422E27">
        <w:tc>
          <w:tcPr>
            <w:tcW w:w="776" w:type="dxa"/>
            <w:shd w:val="clear" w:color="auto" w:fill="E0E0E0"/>
          </w:tcPr>
          <w:p w:rsidR="00422E27" w:rsidRPr="005E7170" w:rsidRDefault="00422E27">
            <w:pPr>
              <w:rPr>
                <w:b/>
                <w:bCs/>
                <w:sz w:val="22"/>
                <w:szCs w:val="22"/>
              </w:rPr>
            </w:pPr>
            <w:r w:rsidRPr="005E7170">
              <w:rPr>
                <w:b/>
                <w:bCs/>
                <w:sz w:val="22"/>
                <w:szCs w:val="22"/>
              </w:rPr>
              <w:t>6</w:t>
            </w:r>
          </w:p>
        </w:tc>
        <w:tc>
          <w:tcPr>
            <w:tcW w:w="7754" w:type="dxa"/>
          </w:tcPr>
          <w:p w:rsidR="00422E27" w:rsidRPr="005E7170" w:rsidRDefault="00422E27">
            <w:pPr>
              <w:jc w:val="both"/>
              <w:rPr>
                <w:sz w:val="22"/>
                <w:szCs w:val="22"/>
              </w:rPr>
            </w:pPr>
            <w:r w:rsidRPr="005E7170">
              <w:rPr>
                <w:sz w:val="22"/>
                <w:szCs w:val="22"/>
              </w:rPr>
              <w:t xml:space="preserve">Was the restaurant designed and constructed for first occupancy after January 26, 1993?  </w:t>
            </w:r>
            <w:r w:rsidR="00274D20">
              <w:rPr>
                <w:sz w:val="22"/>
                <w:szCs w:val="22"/>
              </w:rPr>
              <w:t xml:space="preserve"> </w:t>
            </w:r>
            <w:r w:rsidRPr="007E2422">
              <w:rPr>
                <w:i/>
                <w:sz w:val="22"/>
                <w:szCs w:val="22"/>
              </w:rPr>
              <w:t>See</w:t>
            </w:r>
            <w:r w:rsidRPr="005E7170">
              <w:rPr>
                <w:sz w:val="22"/>
                <w:szCs w:val="22"/>
              </w:rPr>
              <w:t xml:space="preserve"> 28 C.F.R. § 36.401.</w:t>
            </w:r>
          </w:p>
          <w:p w:rsidR="00422E27" w:rsidRPr="007E2422" w:rsidRDefault="00422E27">
            <w:pPr>
              <w:rPr>
                <w:sz w:val="22"/>
                <w:szCs w:val="22"/>
              </w:rPr>
            </w:pPr>
          </w:p>
        </w:tc>
        <w:tc>
          <w:tcPr>
            <w:tcW w:w="775" w:type="dxa"/>
            <w:vAlign w:val="center"/>
          </w:tcPr>
          <w:p w:rsidR="00422E27" w:rsidRPr="007E2422" w:rsidRDefault="00422E27">
            <w:pPr>
              <w:pStyle w:val="Heading5"/>
              <w:rPr>
                <w:sz w:val="22"/>
                <w:szCs w:val="22"/>
              </w:rPr>
            </w:pPr>
          </w:p>
        </w:tc>
        <w:tc>
          <w:tcPr>
            <w:tcW w:w="775" w:type="dxa"/>
            <w:vAlign w:val="center"/>
          </w:tcPr>
          <w:p w:rsidR="00422E27" w:rsidRPr="007E2422" w:rsidRDefault="00422E27">
            <w:pPr>
              <w:pStyle w:val="Heading5"/>
              <w:rPr>
                <w:sz w:val="22"/>
                <w:szCs w:val="22"/>
              </w:rPr>
            </w:pPr>
          </w:p>
        </w:tc>
      </w:tr>
      <w:tr w:rsidR="00422E27" w:rsidTr="00422E27">
        <w:tc>
          <w:tcPr>
            <w:tcW w:w="776" w:type="dxa"/>
            <w:shd w:val="clear" w:color="auto" w:fill="E0E0E0"/>
          </w:tcPr>
          <w:p w:rsidR="00422E27" w:rsidRPr="005E7170" w:rsidRDefault="00422E27">
            <w:pPr>
              <w:rPr>
                <w:b/>
                <w:bCs/>
                <w:sz w:val="22"/>
                <w:szCs w:val="22"/>
              </w:rPr>
            </w:pPr>
            <w:r w:rsidRPr="005E7170">
              <w:rPr>
                <w:b/>
                <w:bCs/>
                <w:sz w:val="22"/>
                <w:szCs w:val="22"/>
              </w:rPr>
              <w:t>7</w:t>
            </w:r>
          </w:p>
        </w:tc>
        <w:tc>
          <w:tcPr>
            <w:tcW w:w="7754" w:type="dxa"/>
          </w:tcPr>
          <w:p w:rsidR="00422E27" w:rsidRPr="008060FF" w:rsidRDefault="00422E27" w:rsidP="008060FF">
            <w:pPr>
              <w:jc w:val="both"/>
              <w:rPr>
                <w:rFonts w:cs="Courier New"/>
                <w:b/>
                <w:sz w:val="22"/>
                <w:szCs w:val="22"/>
                <w:lang w:val="en-CA"/>
              </w:rPr>
            </w:pPr>
            <w:r w:rsidRPr="005E7170">
              <w:rPr>
                <w:rFonts w:cs="Courier New"/>
                <w:sz w:val="22"/>
                <w:szCs w:val="22"/>
                <w:lang w:val="en-CA"/>
              </w:rPr>
              <w:t xml:space="preserve">Is the restaurant located </w:t>
            </w:r>
            <w:r w:rsidRPr="007E2422">
              <w:rPr>
                <w:rFonts w:cs="Courier New"/>
                <w:sz w:val="22"/>
                <w:szCs w:val="22"/>
                <w:lang w:val="en-CA"/>
              </w:rPr>
              <w:t xml:space="preserve">in a facility that was constructed after January 26, 1993? </w:t>
            </w:r>
            <w:r w:rsidR="00274D20">
              <w:rPr>
                <w:rFonts w:cs="Courier New"/>
                <w:sz w:val="22"/>
                <w:szCs w:val="22"/>
                <w:lang w:val="en-CA"/>
              </w:rPr>
              <w:t xml:space="preserve"> S</w:t>
            </w:r>
            <w:r w:rsidRPr="007E2422">
              <w:rPr>
                <w:rFonts w:cs="Courier New"/>
                <w:i/>
                <w:sz w:val="22"/>
                <w:szCs w:val="22"/>
                <w:lang w:val="en-CA"/>
              </w:rPr>
              <w:t>ee</w:t>
            </w:r>
            <w:r w:rsidRPr="005E7170">
              <w:rPr>
                <w:rFonts w:cs="Courier New"/>
                <w:sz w:val="22"/>
                <w:szCs w:val="22"/>
                <w:lang w:val="en-CA"/>
              </w:rPr>
              <w:t xml:space="preserve"> 28 C.F.R. </w:t>
            </w:r>
            <w:r w:rsidRPr="005E7170">
              <w:rPr>
                <w:sz w:val="22"/>
                <w:szCs w:val="22"/>
              </w:rPr>
              <w:t>§ 36.401.</w:t>
            </w:r>
          </w:p>
          <w:p w:rsidR="00422E27" w:rsidRPr="007E2422" w:rsidRDefault="00422E27">
            <w:pPr>
              <w:jc w:val="both"/>
              <w:rPr>
                <w:rFonts w:cs="Courier New"/>
                <w:sz w:val="22"/>
                <w:szCs w:val="22"/>
                <w:lang w:val="en-CA"/>
              </w:rPr>
            </w:pPr>
          </w:p>
        </w:tc>
        <w:tc>
          <w:tcPr>
            <w:tcW w:w="775" w:type="dxa"/>
            <w:vAlign w:val="center"/>
          </w:tcPr>
          <w:p w:rsidR="00422E27" w:rsidRPr="007E2422" w:rsidRDefault="00422E27">
            <w:pPr>
              <w:pStyle w:val="Heading5"/>
              <w:rPr>
                <w:sz w:val="22"/>
                <w:szCs w:val="22"/>
              </w:rPr>
            </w:pPr>
          </w:p>
        </w:tc>
        <w:tc>
          <w:tcPr>
            <w:tcW w:w="775" w:type="dxa"/>
            <w:vAlign w:val="center"/>
          </w:tcPr>
          <w:p w:rsidR="00422E27" w:rsidRPr="007E2422" w:rsidRDefault="00422E27">
            <w:pPr>
              <w:pStyle w:val="Heading5"/>
              <w:rPr>
                <w:sz w:val="22"/>
                <w:szCs w:val="22"/>
              </w:rPr>
            </w:pPr>
          </w:p>
        </w:tc>
      </w:tr>
      <w:tr w:rsidR="00422E27" w:rsidTr="00422E27">
        <w:tc>
          <w:tcPr>
            <w:tcW w:w="776" w:type="dxa"/>
            <w:shd w:val="clear" w:color="auto" w:fill="E0E0E0"/>
          </w:tcPr>
          <w:p w:rsidR="00422E27" w:rsidRPr="005E7170" w:rsidRDefault="00422E27">
            <w:pPr>
              <w:rPr>
                <w:b/>
                <w:bCs/>
                <w:sz w:val="22"/>
                <w:szCs w:val="22"/>
              </w:rPr>
            </w:pPr>
            <w:r w:rsidRPr="005E7170">
              <w:rPr>
                <w:b/>
                <w:bCs/>
                <w:sz w:val="22"/>
                <w:szCs w:val="22"/>
              </w:rPr>
              <w:t>8</w:t>
            </w:r>
          </w:p>
        </w:tc>
        <w:tc>
          <w:tcPr>
            <w:tcW w:w="7754" w:type="dxa"/>
          </w:tcPr>
          <w:p w:rsidR="00422E27" w:rsidRPr="007E2422" w:rsidRDefault="00422E27">
            <w:pPr>
              <w:jc w:val="both"/>
              <w:rPr>
                <w:i/>
                <w:sz w:val="22"/>
                <w:szCs w:val="22"/>
              </w:rPr>
            </w:pPr>
            <w:r w:rsidRPr="005E7170">
              <w:rPr>
                <w:sz w:val="22"/>
                <w:szCs w:val="22"/>
              </w:rPr>
              <w:t xml:space="preserve">Has the </w:t>
            </w:r>
            <w:r w:rsidRPr="005E7170">
              <w:rPr>
                <w:bCs/>
                <w:sz w:val="22"/>
                <w:szCs w:val="22"/>
              </w:rPr>
              <w:t>restaurant</w:t>
            </w:r>
            <w:r w:rsidRPr="005E7170">
              <w:rPr>
                <w:sz w:val="22"/>
                <w:szCs w:val="22"/>
              </w:rPr>
              <w:t xml:space="preserve"> undergone any alteration after January 26, 1992?  </w:t>
            </w:r>
            <w:r w:rsidRPr="007E2422">
              <w:rPr>
                <w:sz w:val="22"/>
                <w:szCs w:val="22"/>
              </w:rPr>
              <w:t xml:space="preserve"> The term “alteration” includes, but is not limited to, remodeling, renovation, rehabilitation, historic restoration, changes or rearrangement in structural parts or elements, and changes or rearrangement in the plan configuration of walls and full height partitions.  Normal maintenance, re-roofing, painting or wallpapering, asbestos removal, or changes to mechanical or electrical systems are not alterations unless they affect the usability of the building or facility.   </w:t>
            </w:r>
            <w:r w:rsidRPr="007E2422">
              <w:rPr>
                <w:i/>
                <w:sz w:val="22"/>
                <w:szCs w:val="22"/>
              </w:rPr>
              <w:t>See</w:t>
            </w:r>
            <w:r w:rsidRPr="007E2422">
              <w:rPr>
                <w:sz w:val="22"/>
                <w:szCs w:val="22"/>
              </w:rPr>
              <w:t xml:space="preserve"> 28 C.F.R. § 36.402(b).  </w:t>
            </w:r>
            <w:r w:rsidRPr="007E2422">
              <w:rPr>
                <w:i/>
                <w:iCs/>
                <w:sz w:val="22"/>
                <w:szCs w:val="22"/>
              </w:rPr>
              <w:t xml:space="preserve">If your answer to this question is “YES,” briefly describe those alterations on </w:t>
            </w:r>
            <w:r w:rsidRPr="007E2422">
              <w:rPr>
                <w:i/>
                <w:sz w:val="22"/>
                <w:szCs w:val="22"/>
              </w:rPr>
              <w:t>a separate sheet.</w:t>
            </w:r>
          </w:p>
          <w:p w:rsidR="00422E27" w:rsidRPr="005E7170" w:rsidRDefault="00422E27">
            <w:pPr>
              <w:rPr>
                <w:sz w:val="22"/>
                <w:szCs w:val="22"/>
              </w:rPr>
            </w:pPr>
          </w:p>
        </w:tc>
        <w:tc>
          <w:tcPr>
            <w:tcW w:w="775" w:type="dxa"/>
            <w:vAlign w:val="center"/>
          </w:tcPr>
          <w:p w:rsidR="00422E27" w:rsidRPr="007E2422" w:rsidRDefault="00422E27">
            <w:pPr>
              <w:jc w:val="center"/>
              <w:rPr>
                <w:b/>
                <w:bCs/>
                <w:sz w:val="22"/>
                <w:szCs w:val="22"/>
              </w:rPr>
            </w:pPr>
          </w:p>
        </w:tc>
        <w:tc>
          <w:tcPr>
            <w:tcW w:w="775" w:type="dxa"/>
            <w:vAlign w:val="center"/>
          </w:tcPr>
          <w:p w:rsidR="00422E27" w:rsidRPr="007E2422" w:rsidRDefault="00422E27">
            <w:pPr>
              <w:jc w:val="center"/>
              <w:rPr>
                <w:b/>
                <w:bCs/>
                <w:sz w:val="22"/>
                <w:szCs w:val="22"/>
              </w:rPr>
            </w:pPr>
          </w:p>
        </w:tc>
      </w:tr>
      <w:tr w:rsidR="00EC1A0E" w:rsidTr="008060FF">
        <w:tc>
          <w:tcPr>
            <w:tcW w:w="776" w:type="dxa"/>
            <w:shd w:val="clear" w:color="auto" w:fill="E0E0E0"/>
          </w:tcPr>
          <w:p w:rsidR="0077413F" w:rsidRPr="005E7170" w:rsidRDefault="000A4595">
            <w:pPr>
              <w:rPr>
                <w:b/>
                <w:bCs/>
                <w:sz w:val="22"/>
                <w:szCs w:val="22"/>
              </w:rPr>
            </w:pPr>
            <w:r w:rsidRPr="005E7170">
              <w:rPr>
                <w:b/>
                <w:bCs/>
                <w:sz w:val="22"/>
                <w:szCs w:val="22"/>
              </w:rPr>
              <w:t>9</w:t>
            </w:r>
          </w:p>
        </w:tc>
        <w:tc>
          <w:tcPr>
            <w:tcW w:w="7754" w:type="dxa"/>
          </w:tcPr>
          <w:p w:rsidR="005A3104" w:rsidRDefault="000A4595">
            <w:pPr>
              <w:jc w:val="both"/>
              <w:rPr>
                <w:rFonts w:cs="Courier New"/>
                <w:sz w:val="22"/>
                <w:szCs w:val="22"/>
                <w:lang w:val="en-CA"/>
              </w:rPr>
            </w:pPr>
            <w:r w:rsidRPr="007E2422">
              <w:rPr>
                <w:rFonts w:cs="Courier New"/>
                <w:sz w:val="22"/>
                <w:szCs w:val="22"/>
                <w:lang w:val="en-CA"/>
              </w:rPr>
              <w:t xml:space="preserve">On what date </w:t>
            </w:r>
            <w:r w:rsidR="0077413F" w:rsidRPr="007E2422">
              <w:rPr>
                <w:rFonts w:cs="Courier New"/>
                <w:sz w:val="22"/>
                <w:szCs w:val="22"/>
                <w:lang w:val="en-CA"/>
              </w:rPr>
              <w:t>did the restaurant open to the public?</w:t>
            </w:r>
          </w:p>
          <w:p w:rsidR="00547ACF" w:rsidRPr="007E2422" w:rsidRDefault="00547ACF">
            <w:pPr>
              <w:jc w:val="both"/>
              <w:rPr>
                <w:rFonts w:cs="Courier New"/>
                <w:sz w:val="22"/>
                <w:szCs w:val="22"/>
                <w:lang w:val="en-CA"/>
              </w:rPr>
            </w:pPr>
          </w:p>
          <w:p w:rsidR="0077413F" w:rsidRPr="007E2422" w:rsidRDefault="0077413F">
            <w:pPr>
              <w:jc w:val="both"/>
              <w:rPr>
                <w:rFonts w:cs="Courier New"/>
                <w:sz w:val="22"/>
                <w:szCs w:val="22"/>
                <w:lang w:val="en-CA"/>
              </w:rPr>
            </w:pPr>
          </w:p>
        </w:tc>
        <w:tc>
          <w:tcPr>
            <w:tcW w:w="1550" w:type="dxa"/>
            <w:gridSpan w:val="2"/>
            <w:vAlign w:val="center"/>
          </w:tcPr>
          <w:p w:rsidR="0077413F" w:rsidRPr="007E2422" w:rsidRDefault="0077413F">
            <w:pPr>
              <w:jc w:val="center"/>
              <w:rPr>
                <w:b/>
                <w:bCs/>
                <w:sz w:val="22"/>
                <w:szCs w:val="22"/>
              </w:rPr>
            </w:pPr>
          </w:p>
        </w:tc>
      </w:tr>
    </w:tbl>
    <w:p w:rsidR="000A4595" w:rsidRDefault="000A4595">
      <w:pPr>
        <w:rPr>
          <w:sz w:val="20"/>
        </w:rPr>
      </w:pPr>
    </w:p>
    <w:p w:rsidR="00906D75" w:rsidRDefault="005634F8" w:rsidP="00906D75">
      <w:pPr>
        <w:rPr>
          <w:sz w:val="22"/>
        </w:rPr>
      </w:pPr>
      <w:r>
        <w:rPr>
          <w:noProof/>
          <w:sz w:val="20"/>
        </w:rPr>
        <mc:AlternateContent>
          <mc:Choice Requires="wps">
            <w:drawing>
              <wp:anchor distT="0" distB="0" distL="114300" distR="114300" simplePos="0" relativeHeight="251681280" behindDoc="0" locked="0" layoutInCell="1" allowOverlap="1" wp14:anchorId="300B8954" wp14:editId="45A01B21">
                <wp:simplePos x="0" y="0"/>
                <wp:positionH relativeFrom="column">
                  <wp:posOffset>0</wp:posOffset>
                </wp:positionH>
                <wp:positionV relativeFrom="paragraph">
                  <wp:posOffset>80010</wp:posOffset>
                </wp:positionV>
                <wp:extent cx="6400800" cy="3175"/>
                <wp:effectExtent l="0" t="19050" r="0" b="3492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7in,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" strokeweight="2.25pt"/>
            </w:pict>
          </mc:Fallback>
        </mc:AlternateContent>
      </w:r>
    </w:p>
    <w:p w:rsidR="00906D75" w:rsidRPr="00C13D84" w:rsidRDefault="00906D75" w:rsidP="00CB38B9">
      <w:pPr>
        <w:pStyle w:val="Heading5"/>
        <w:numPr>
          <w:ilvl w:val="0"/>
          <w:numId w:val="1"/>
        </w:numPr>
        <w:tabs>
          <w:tab w:val="num" w:pos="2700"/>
        </w:tabs>
        <w:ind w:left="720"/>
        <w:rPr>
          <w:smallCaps/>
        </w:rPr>
      </w:pPr>
      <w:r w:rsidRPr="00C13D84">
        <w:rPr>
          <w:smallCaps/>
        </w:rPr>
        <w:t>Compliance with the Standards</w:t>
      </w:r>
    </w:p>
    <w:p w:rsidR="00906D75" w:rsidRDefault="00906D75" w:rsidP="00906D75"/>
    <w:p w:rsidR="00906D75" w:rsidRDefault="00906D75" w:rsidP="00906D75">
      <w:pPr>
        <w:jc w:val="both"/>
        <w:rPr>
          <w:i/>
          <w:iCs/>
          <w:sz w:val="22"/>
        </w:rPr>
      </w:pPr>
      <w:r>
        <w:rPr>
          <w:i/>
          <w:iCs/>
          <w:sz w:val="22"/>
        </w:rPr>
        <w:t xml:space="preserve">Under the ADA, new construction and alterations to existing facilities must comply with either the 1991 Standards or the 2010 Standards, but cannot mix and match provisions from different Standards.  In addition, existing facilities are generally obligated to bring their facilities as close to compliance with the Standards as is readily achievable.  </w:t>
      </w:r>
    </w:p>
    <w:p w:rsidR="00906D75" w:rsidRDefault="00906D75" w:rsidP="00906D75">
      <w:pPr>
        <w:jc w:val="both"/>
        <w:rPr>
          <w:i/>
          <w:iCs/>
          <w:sz w:val="22"/>
        </w:rPr>
      </w:pPr>
    </w:p>
    <w:p w:rsidR="00906D75" w:rsidRDefault="00906D75" w:rsidP="00906D75">
      <w:pPr>
        <w:jc w:val="both"/>
        <w:rPr>
          <w:i/>
          <w:iCs/>
          <w:sz w:val="22"/>
        </w:rPr>
      </w:pPr>
      <w:r>
        <w:rPr>
          <w:i/>
          <w:iCs/>
          <w:sz w:val="22"/>
        </w:rPr>
        <w:t>These questions are designed to elicit information about whether certain elements of the restaurant comply with the applicable Standard.  For purposes of these questions, the term “accessible” means complying with the applicable Standard.</w:t>
      </w:r>
    </w:p>
    <w:p w:rsidR="00906D75" w:rsidRPr="00B3032E" w:rsidRDefault="005634F8" w:rsidP="00906D75">
      <w:pPr>
        <w:pStyle w:val="Heading5"/>
        <w:jc w:val="left"/>
        <w:rPr>
          <w:i/>
          <w:iCs/>
        </w:rPr>
      </w:pPr>
      <w:r>
        <w:rPr>
          <w:noProof/>
          <w:sz w:val="20"/>
        </w:rPr>
        <mc:AlternateContent>
          <mc:Choice Requires="wps">
            <w:drawing>
              <wp:anchor distT="0" distB="0" distL="114300" distR="114300" simplePos="0" relativeHeight="251680256" behindDoc="0" locked="0" layoutInCell="1" allowOverlap="1" wp14:anchorId="2A3DA2FF" wp14:editId="19A2DA98">
                <wp:simplePos x="0" y="0"/>
                <wp:positionH relativeFrom="column">
                  <wp:posOffset>0</wp:posOffset>
                </wp:positionH>
                <wp:positionV relativeFrom="paragraph">
                  <wp:posOffset>90805</wp:posOffset>
                </wp:positionV>
                <wp:extent cx="6400800" cy="3175"/>
                <wp:effectExtent l="0" t="19050" r="0" b="3492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7in,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" strokeweight="2.25pt"/>
            </w:pict>
          </mc:Fallback>
        </mc:AlternateContent>
      </w:r>
    </w:p>
    <w:p w:rsidR="000A4595" w:rsidRDefault="000A4595">
      <w:pPr>
        <w:rPr>
          <w:sz w:val="20"/>
        </w:rPr>
      </w:pPr>
      <w:r>
        <w:rPr>
          <w:sz w:val="20"/>
        </w:rPr>
        <w:br w:type="page"/>
      </w:r>
    </w:p>
    <w:p w:rsidR="00E91698" w:rsidRDefault="00E91698">
      <w:pPr>
        <w:rPr>
          <w:sz w:val="20"/>
        </w:rPr>
      </w:pPr>
    </w:p>
    <w:p w:rsidR="00906D75" w:rsidRDefault="0039069F" w:rsidP="00906D75">
      <w:pPr>
        <w:pStyle w:val="Heading5"/>
        <w:jc w:val="left"/>
        <w:rPr>
          <w:i/>
        </w:rPr>
      </w:pPr>
      <w:r>
        <w:rPr>
          <w:i/>
        </w:rPr>
        <w:t xml:space="preserve">Reservations </w:t>
      </w:r>
      <w:r w:rsidR="00CF1FDD">
        <w:rPr>
          <w:i/>
        </w:rPr>
        <w:t xml:space="preserve">and Food Ordering </w:t>
      </w:r>
      <w:r>
        <w:rPr>
          <w:i/>
        </w:rPr>
        <w:t>Procedures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7627"/>
        <w:gridCol w:w="763"/>
        <w:gridCol w:w="763"/>
      </w:tblGrid>
      <w:tr w:rsidR="00906D75" w:rsidTr="005E5245">
        <w:tc>
          <w:tcPr>
            <w:tcW w:w="927" w:type="dxa"/>
            <w:shd w:val="clear" w:color="auto" w:fill="000000"/>
          </w:tcPr>
          <w:p w:rsidR="00906D75" w:rsidRDefault="00906D75" w:rsidP="005E5245">
            <w:pPr>
              <w:rPr>
                <w:b/>
                <w:bCs/>
                <w:color w:val="FFFFFF"/>
              </w:rPr>
            </w:pPr>
          </w:p>
        </w:tc>
        <w:tc>
          <w:tcPr>
            <w:tcW w:w="7627" w:type="dxa"/>
            <w:shd w:val="clear" w:color="auto" w:fill="000000"/>
          </w:tcPr>
          <w:p w:rsidR="00906D75" w:rsidRDefault="00906D75" w:rsidP="005E5245">
            <w:pPr>
              <w:rPr>
                <w:rFonts w:cs="Courier New"/>
                <w:color w:val="FFFFFF"/>
                <w:lang w:val="en-CA"/>
              </w:rPr>
            </w:pPr>
          </w:p>
        </w:tc>
        <w:tc>
          <w:tcPr>
            <w:tcW w:w="763" w:type="dxa"/>
            <w:shd w:val="clear" w:color="auto" w:fill="000000"/>
            <w:vAlign w:val="center"/>
          </w:tcPr>
          <w:p w:rsidR="00906D75" w:rsidRDefault="00906D75" w:rsidP="005E5245">
            <w:pPr>
              <w:pStyle w:val="Heading5"/>
              <w:rPr>
                <w:color w:val="FFFFFF"/>
              </w:rPr>
            </w:pPr>
            <w:r>
              <w:rPr>
                <w:color w:val="FFFFFF"/>
              </w:rPr>
              <w:t>YES</w:t>
            </w:r>
          </w:p>
        </w:tc>
        <w:tc>
          <w:tcPr>
            <w:tcW w:w="763" w:type="dxa"/>
            <w:shd w:val="clear" w:color="auto" w:fill="000000"/>
            <w:vAlign w:val="center"/>
          </w:tcPr>
          <w:p w:rsidR="00906D75" w:rsidRDefault="00906D75" w:rsidP="005E5245">
            <w:pPr>
              <w:pStyle w:val="Heading5"/>
              <w:rPr>
                <w:color w:val="FFFFFF"/>
              </w:rPr>
            </w:pPr>
            <w:r>
              <w:rPr>
                <w:color w:val="FFFFFF"/>
              </w:rPr>
              <w:t>NO</w:t>
            </w:r>
          </w:p>
        </w:tc>
      </w:tr>
      <w:tr w:rsidR="00906D75" w:rsidTr="005E5245">
        <w:trPr>
          <w:cantSplit/>
        </w:trPr>
        <w:tc>
          <w:tcPr>
            <w:tcW w:w="927" w:type="dxa"/>
            <w:shd w:val="clear" w:color="auto" w:fill="E0E0E0"/>
          </w:tcPr>
          <w:p w:rsidR="00906D75" w:rsidRPr="005E7170" w:rsidRDefault="00906D75" w:rsidP="005E5245">
            <w:pPr>
              <w:rPr>
                <w:b/>
                <w:bCs/>
                <w:sz w:val="22"/>
                <w:szCs w:val="22"/>
              </w:rPr>
            </w:pPr>
            <w:r w:rsidRPr="005E7170">
              <w:rPr>
                <w:b/>
                <w:bCs/>
                <w:sz w:val="22"/>
                <w:szCs w:val="22"/>
              </w:rPr>
              <w:t>10</w:t>
            </w:r>
          </w:p>
        </w:tc>
        <w:tc>
          <w:tcPr>
            <w:tcW w:w="7627" w:type="dxa"/>
          </w:tcPr>
          <w:p w:rsidR="00906D75" w:rsidRDefault="00906D75" w:rsidP="005E5245">
            <w:pPr>
              <w:pStyle w:val="BodyText2"/>
              <w:rPr>
                <w:szCs w:val="22"/>
              </w:rPr>
            </w:pPr>
            <w:r w:rsidRPr="005E7170">
              <w:rPr>
                <w:szCs w:val="22"/>
              </w:rPr>
              <w:t xml:space="preserve">Does the restaurant take reservations?  If </w:t>
            </w:r>
            <w:r>
              <w:rPr>
                <w:szCs w:val="22"/>
              </w:rPr>
              <w:t>y</w:t>
            </w:r>
            <w:r w:rsidRPr="005E7170">
              <w:rPr>
                <w:szCs w:val="22"/>
              </w:rPr>
              <w:t xml:space="preserve">es, answer questions </w:t>
            </w:r>
            <w:r w:rsidRPr="003A3AE6">
              <w:rPr>
                <w:szCs w:val="22"/>
              </w:rPr>
              <w:t>11 through 1</w:t>
            </w:r>
            <w:r>
              <w:rPr>
                <w:szCs w:val="22"/>
              </w:rPr>
              <w:t>2</w:t>
            </w:r>
            <w:r w:rsidRPr="003A3AE6">
              <w:rPr>
                <w:szCs w:val="22"/>
              </w:rPr>
              <w:t>.</w:t>
            </w:r>
            <w:r w:rsidRPr="001E43E6">
              <w:rPr>
                <w:szCs w:val="22"/>
              </w:rPr>
              <w:t xml:space="preserve">  </w:t>
            </w:r>
          </w:p>
          <w:p w:rsidR="00906D75" w:rsidRPr="007E2422" w:rsidRDefault="00906D75" w:rsidP="005E5245">
            <w:pPr>
              <w:pStyle w:val="BodyText2"/>
              <w:rPr>
                <w:szCs w:val="22"/>
              </w:rPr>
            </w:pPr>
            <w:r w:rsidRPr="001E43E6">
              <w:rPr>
                <w:szCs w:val="22"/>
              </w:rPr>
              <w:t xml:space="preserve">If </w:t>
            </w:r>
            <w:r>
              <w:rPr>
                <w:szCs w:val="22"/>
              </w:rPr>
              <w:t>n</w:t>
            </w:r>
            <w:r w:rsidRPr="005E7170">
              <w:rPr>
                <w:szCs w:val="22"/>
              </w:rPr>
              <w:t>o, please go to question 1</w:t>
            </w:r>
            <w:r>
              <w:rPr>
                <w:szCs w:val="22"/>
              </w:rPr>
              <w:t>3</w:t>
            </w:r>
            <w:r w:rsidRPr="007E2422">
              <w:rPr>
                <w:szCs w:val="22"/>
              </w:rPr>
              <w:t>.</w:t>
            </w:r>
          </w:p>
          <w:p w:rsidR="00906D75" w:rsidRPr="001E43E6" w:rsidRDefault="00906D75" w:rsidP="005E5245">
            <w:pPr>
              <w:jc w:val="both"/>
              <w:rPr>
                <w:rFonts w:cs="Courier New"/>
                <w:sz w:val="22"/>
                <w:szCs w:val="22"/>
                <w:lang w:val="en-CA"/>
              </w:rPr>
            </w:pPr>
          </w:p>
        </w:tc>
        <w:tc>
          <w:tcPr>
            <w:tcW w:w="763" w:type="dxa"/>
            <w:vAlign w:val="center"/>
          </w:tcPr>
          <w:p w:rsidR="00906D75" w:rsidRPr="001E43E6" w:rsidRDefault="00906D75" w:rsidP="005E5245">
            <w:pPr>
              <w:jc w:val="center"/>
              <w:rPr>
                <w:b/>
                <w:bCs/>
                <w:sz w:val="22"/>
                <w:szCs w:val="22"/>
              </w:rPr>
            </w:pPr>
          </w:p>
        </w:tc>
        <w:tc>
          <w:tcPr>
            <w:tcW w:w="763" w:type="dxa"/>
            <w:vAlign w:val="center"/>
          </w:tcPr>
          <w:p w:rsidR="00906D75" w:rsidRPr="001E43E6" w:rsidRDefault="00906D75" w:rsidP="005E5245">
            <w:pPr>
              <w:jc w:val="center"/>
              <w:rPr>
                <w:sz w:val="22"/>
                <w:szCs w:val="22"/>
              </w:rPr>
            </w:pPr>
          </w:p>
        </w:tc>
      </w:tr>
      <w:tr w:rsidR="00906D75" w:rsidTr="005E5245">
        <w:trPr>
          <w:cantSplit/>
        </w:trPr>
        <w:tc>
          <w:tcPr>
            <w:tcW w:w="927" w:type="dxa"/>
            <w:shd w:val="clear" w:color="auto" w:fill="E0E0E0"/>
          </w:tcPr>
          <w:p w:rsidR="00906D75" w:rsidRPr="005E7170" w:rsidRDefault="00906D75" w:rsidP="005E5245">
            <w:pPr>
              <w:rPr>
                <w:b/>
                <w:bCs/>
                <w:sz w:val="22"/>
                <w:szCs w:val="22"/>
              </w:rPr>
            </w:pPr>
            <w:r w:rsidRPr="005E7170">
              <w:rPr>
                <w:b/>
                <w:bCs/>
                <w:sz w:val="22"/>
                <w:szCs w:val="22"/>
              </w:rPr>
              <w:t>11</w:t>
            </w:r>
          </w:p>
        </w:tc>
        <w:tc>
          <w:tcPr>
            <w:tcW w:w="7627" w:type="dxa"/>
          </w:tcPr>
          <w:p w:rsidR="00906D75" w:rsidRDefault="00906D75" w:rsidP="005E5245">
            <w:pPr>
              <w:jc w:val="both"/>
              <w:rPr>
                <w:sz w:val="22"/>
                <w:szCs w:val="22"/>
              </w:rPr>
            </w:pPr>
            <w:r>
              <w:rPr>
                <w:sz w:val="22"/>
                <w:szCs w:val="22"/>
              </w:rPr>
              <w:t>Does the restaurant use any auxiliary aids and services to ensure that restaurant personnel can take reservations from persons who are deaf, hard of hearing, or who have speech impairments</w:t>
            </w:r>
            <w:r w:rsidRPr="001E43E6">
              <w:rPr>
                <w:sz w:val="22"/>
                <w:szCs w:val="22"/>
              </w:rPr>
              <w:t xml:space="preserve">? </w:t>
            </w:r>
            <w:r w:rsidRPr="001E43E6">
              <w:rPr>
                <w:i/>
                <w:sz w:val="22"/>
                <w:szCs w:val="22"/>
              </w:rPr>
              <w:t>See</w:t>
            </w:r>
            <w:r w:rsidRPr="001E43E6">
              <w:rPr>
                <w:sz w:val="22"/>
                <w:szCs w:val="22"/>
              </w:rPr>
              <w:t xml:space="preserve"> 28 C.F.R. § 36.303.</w:t>
            </w:r>
          </w:p>
          <w:p w:rsidR="00906D75" w:rsidRDefault="00906D75" w:rsidP="005E5245">
            <w:pPr>
              <w:jc w:val="both"/>
              <w:rPr>
                <w:sz w:val="22"/>
                <w:szCs w:val="22"/>
              </w:rPr>
            </w:pPr>
          </w:p>
          <w:p w:rsidR="00906D75" w:rsidRPr="007E2422" w:rsidRDefault="00906D75" w:rsidP="005E5245">
            <w:pPr>
              <w:jc w:val="both"/>
              <w:rPr>
                <w:i/>
                <w:sz w:val="22"/>
                <w:szCs w:val="22"/>
              </w:rPr>
            </w:pPr>
            <w:r w:rsidRPr="007E2422">
              <w:rPr>
                <w:i/>
                <w:iCs/>
                <w:sz w:val="22"/>
                <w:szCs w:val="22"/>
              </w:rPr>
              <w:t>If your answer to this question is “YES,”</w:t>
            </w:r>
            <w:r>
              <w:rPr>
                <w:i/>
                <w:iCs/>
                <w:sz w:val="22"/>
                <w:szCs w:val="22"/>
              </w:rPr>
              <w:t xml:space="preserve"> describe these auxiliary aids and services on a separate sheet</w:t>
            </w:r>
            <w:r w:rsidRPr="007E2422">
              <w:rPr>
                <w:i/>
                <w:sz w:val="22"/>
                <w:szCs w:val="22"/>
              </w:rPr>
              <w:t>.</w:t>
            </w:r>
          </w:p>
          <w:p w:rsidR="00906D75" w:rsidRPr="007E2422" w:rsidRDefault="00906D75" w:rsidP="005E5245">
            <w:pPr>
              <w:jc w:val="both"/>
              <w:rPr>
                <w:sz w:val="22"/>
                <w:szCs w:val="22"/>
              </w:rPr>
            </w:pPr>
          </w:p>
        </w:tc>
        <w:tc>
          <w:tcPr>
            <w:tcW w:w="763" w:type="dxa"/>
            <w:vAlign w:val="center"/>
          </w:tcPr>
          <w:p w:rsidR="00906D75" w:rsidRPr="001E43E6" w:rsidRDefault="00906D75" w:rsidP="005E5245">
            <w:pPr>
              <w:jc w:val="center"/>
              <w:rPr>
                <w:b/>
                <w:bCs/>
                <w:sz w:val="22"/>
                <w:szCs w:val="22"/>
              </w:rPr>
            </w:pPr>
          </w:p>
        </w:tc>
        <w:tc>
          <w:tcPr>
            <w:tcW w:w="763" w:type="dxa"/>
            <w:vAlign w:val="center"/>
          </w:tcPr>
          <w:p w:rsidR="00906D75" w:rsidRPr="001E43E6" w:rsidRDefault="00906D75" w:rsidP="005E5245">
            <w:pPr>
              <w:jc w:val="center"/>
              <w:rPr>
                <w:sz w:val="22"/>
                <w:szCs w:val="22"/>
              </w:rPr>
            </w:pPr>
          </w:p>
        </w:tc>
      </w:tr>
      <w:tr w:rsidR="00906D75" w:rsidTr="005E5245">
        <w:trPr>
          <w:cantSplit/>
          <w:trHeight w:val="530"/>
        </w:trPr>
        <w:tc>
          <w:tcPr>
            <w:tcW w:w="927" w:type="dxa"/>
            <w:tcBorders>
              <w:top w:val="single" w:sz="4" w:space="0" w:color="auto"/>
              <w:left w:val="single" w:sz="4" w:space="0" w:color="auto"/>
              <w:right w:val="single" w:sz="4" w:space="0" w:color="auto"/>
            </w:tcBorders>
            <w:shd w:val="clear" w:color="auto" w:fill="E0E0E0"/>
          </w:tcPr>
          <w:p w:rsidR="00906D75" w:rsidRPr="005E7170" w:rsidDel="00543FD3" w:rsidRDefault="00906D75" w:rsidP="005E5245">
            <w:pPr>
              <w:rPr>
                <w:b/>
                <w:bCs/>
                <w:sz w:val="22"/>
                <w:szCs w:val="22"/>
              </w:rPr>
            </w:pPr>
            <w:r w:rsidRPr="005E7170">
              <w:rPr>
                <w:b/>
                <w:bCs/>
                <w:sz w:val="22"/>
                <w:szCs w:val="22"/>
              </w:rPr>
              <w:t>1</w:t>
            </w:r>
            <w:r>
              <w:rPr>
                <w:b/>
                <w:bCs/>
                <w:sz w:val="22"/>
                <w:szCs w:val="22"/>
              </w:rPr>
              <w:t>2</w:t>
            </w:r>
          </w:p>
        </w:tc>
        <w:tc>
          <w:tcPr>
            <w:tcW w:w="7627" w:type="dxa"/>
            <w:tcBorders>
              <w:top w:val="single" w:sz="4" w:space="0" w:color="auto"/>
              <w:left w:val="single" w:sz="4" w:space="0" w:color="auto"/>
              <w:right w:val="single" w:sz="4" w:space="0" w:color="auto"/>
            </w:tcBorders>
          </w:tcPr>
          <w:p w:rsidR="00906D75" w:rsidRDefault="00906D75" w:rsidP="005E5245">
            <w:pPr>
              <w:jc w:val="both"/>
              <w:rPr>
                <w:sz w:val="22"/>
                <w:szCs w:val="22"/>
              </w:rPr>
            </w:pPr>
            <w:r w:rsidRPr="007E2422">
              <w:rPr>
                <w:sz w:val="22"/>
                <w:szCs w:val="22"/>
              </w:rPr>
              <w:t>Does the restaurant accept calls</w:t>
            </w:r>
            <w:r>
              <w:rPr>
                <w:sz w:val="22"/>
                <w:szCs w:val="22"/>
              </w:rPr>
              <w:t xml:space="preserve"> from relay services used by individuals who are deaf, hard of hearing, or speech-disabled</w:t>
            </w:r>
            <w:r w:rsidRPr="007E2422">
              <w:rPr>
                <w:sz w:val="22"/>
                <w:szCs w:val="22"/>
              </w:rPr>
              <w:t xml:space="preserve">?  </w:t>
            </w:r>
            <w:r w:rsidRPr="007E2422">
              <w:rPr>
                <w:i/>
                <w:sz w:val="22"/>
                <w:szCs w:val="22"/>
              </w:rPr>
              <w:t>See</w:t>
            </w:r>
            <w:r w:rsidRPr="007E2422">
              <w:rPr>
                <w:sz w:val="22"/>
                <w:szCs w:val="22"/>
              </w:rPr>
              <w:t xml:space="preserve"> 28 C.F.R. § 36.303.</w:t>
            </w:r>
            <w:r>
              <w:rPr>
                <w:sz w:val="22"/>
                <w:szCs w:val="22"/>
              </w:rPr>
              <w:t xml:space="preserve">  </w:t>
            </w:r>
          </w:p>
          <w:p w:rsidR="00906D75" w:rsidRPr="007E2422" w:rsidRDefault="00906D75" w:rsidP="005E5245">
            <w:pPr>
              <w:jc w:val="both"/>
              <w:rPr>
                <w:sz w:val="22"/>
                <w:szCs w:val="22"/>
              </w:rPr>
            </w:pPr>
          </w:p>
        </w:tc>
        <w:tc>
          <w:tcPr>
            <w:tcW w:w="763" w:type="dxa"/>
            <w:tcBorders>
              <w:top w:val="single" w:sz="4" w:space="0" w:color="auto"/>
              <w:left w:val="single" w:sz="4" w:space="0" w:color="auto"/>
              <w:bottom w:val="single" w:sz="4" w:space="0" w:color="auto"/>
              <w:right w:val="single" w:sz="4" w:space="0" w:color="auto"/>
            </w:tcBorders>
            <w:vAlign w:val="center"/>
          </w:tcPr>
          <w:p w:rsidR="00906D75" w:rsidRPr="001E43E6" w:rsidRDefault="00906D75" w:rsidP="005E5245">
            <w:pPr>
              <w:jc w:val="center"/>
              <w:rPr>
                <w:bCs/>
                <w:sz w:val="22"/>
                <w:szCs w:val="22"/>
              </w:rPr>
            </w:pPr>
          </w:p>
        </w:tc>
        <w:tc>
          <w:tcPr>
            <w:tcW w:w="763" w:type="dxa"/>
            <w:tcBorders>
              <w:top w:val="single" w:sz="4" w:space="0" w:color="auto"/>
              <w:left w:val="single" w:sz="4" w:space="0" w:color="auto"/>
              <w:right w:val="single" w:sz="4" w:space="0" w:color="auto"/>
            </w:tcBorders>
            <w:vAlign w:val="center"/>
          </w:tcPr>
          <w:p w:rsidR="00906D75" w:rsidRPr="001E43E6" w:rsidRDefault="00906D75" w:rsidP="005E5245">
            <w:pPr>
              <w:jc w:val="center"/>
              <w:rPr>
                <w:sz w:val="22"/>
                <w:szCs w:val="22"/>
              </w:rPr>
            </w:pPr>
          </w:p>
        </w:tc>
      </w:tr>
    </w:tbl>
    <w:p w:rsidR="00906D75" w:rsidRDefault="00906D75" w:rsidP="00906D75">
      <w:pPr>
        <w:rPr>
          <w:b/>
          <w:i/>
          <w:sz w:val="22"/>
        </w:rPr>
      </w:pPr>
    </w:p>
    <w:p w:rsidR="00906D75" w:rsidRPr="007C3F3C" w:rsidRDefault="00906D75" w:rsidP="00906D75">
      <w:r w:rsidRPr="007C3F3C">
        <w:rPr>
          <w:b/>
          <w:i/>
        </w:rPr>
        <w:t>Parking and Drop-off Areas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7"/>
        <w:gridCol w:w="7627"/>
        <w:gridCol w:w="763"/>
        <w:gridCol w:w="763"/>
      </w:tblGrid>
      <w:tr w:rsidR="00906D75" w:rsidTr="008D7FE2">
        <w:tc>
          <w:tcPr>
            <w:tcW w:w="927" w:type="dxa"/>
            <w:shd w:val="clear" w:color="auto" w:fill="000000"/>
          </w:tcPr>
          <w:p w:rsidR="00906D75" w:rsidRDefault="00906D75" w:rsidP="005E5245">
            <w:pPr>
              <w:rPr>
                <w:b/>
                <w:bCs/>
                <w:color w:val="FFFFFF"/>
              </w:rPr>
            </w:pPr>
          </w:p>
        </w:tc>
        <w:tc>
          <w:tcPr>
            <w:tcW w:w="7627" w:type="dxa"/>
            <w:shd w:val="clear" w:color="auto" w:fill="000000"/>
          </w:tcPr>
          <w:p w:rsidR="00906D75" w:rsidRDefault="00906D75" w:rsidP="005E5245">
            <w:pPr>
              <w:rPr>
                <w:rFonts w:cs="Courier New"/>
                <w:color w:val="FFFFFF"/>
                <w:lang w:val="en-CA"/>
              </w:rPr>
            </w:pPr>
          </w:p>
        </w:tc>
        <w:tc>
          <w:tcPr>
            <w:tcW w:w="763" w:type="dxa"/>
            <w:shd w:val="clear" w:color="auto" w:fill="000000"/>
            <w:vAlign w:val="center"/>
          </w:tcPr>
          <w:p w:rsidR="00906D75" w:rsidRDefault="005E5245" w:rsidP="005E5245">
            <w:pPr>
              <w:pStyle w:val="Heading5"/>
              <w:rPr>
                <w:color w:val="FFFFFF"/>
              </w:rPr>
            </w:pPr>
            <w:r>
              <w:rPr>
                <w:color w:val="FFFFFF"/>
              </w:rPr>
              <w:t>YES</w:t>
            </w:r>
          </w:p>
        </w:tc>
        <w:tc>
          <w:tcPr>
            <w:tcW w:w="763" w:type="dxa"/>
            <w:shd w:val="clear" w:color="auto" w:fill="000000"/>
            <w:vAlign w:val="center"/>
          </w:tcPr>
          <w:p w:rsidR="00906D75" w:rsidRDefault="005E5245" w:rsidP="005E5245">
            <w:pPr>
              <w:pStyle w:val="Heading5"/>
              <w:rPr>
                <w:color w:val="FFFFFF"/>
              </w:rPr>
            </w:pPr>
            <w:r>
              <w:rPr>
                <w:color w:val="FFFFFF"/>
              </w:rPr>
              <w:t>NO</w:t>
            </w:r>
          </w:p>
        </w:tc>
      </w:tr>
      <w:tr w:rsidR="00621E53" w:rsidTr="008D7FE2">
        <w:trPr>
          <w:cantSplit/>
          <w:trHeight w:val="225"/>
        </w:trPr>
        <w:tc>
          <w:tcPr>
            <w:tcW w:w="927" w:type="dxa"/>
            <w:vMerge w:val="restart"/>
            <w:shd w:val="clear" w:color="auto" w:fill="E0E0E0"/>
          </w:tcPr>
          <w:p w:rsidR="00621E53" w:rsidRDefault="00621E53" w:rsidP="005E5245">
            <w:pPr>
              <w:rPr>
                <w:b/>
                <w:bCs/>
                <w:sz w:val="22"/>
              </w:rPr>
            </w:pPr>
            <w:r>
              <w:rPr>
                <w:b/>
                <w:bCs/>
                <w:sz w:val="22"/>
              </w:rPr>
              <w:t>13</w:t>
            </w:r>
          </w:p>
        </w:tc>
        <w:tc>
          <w:tcPr>
            <w:tcW w:w="7627" w:type="dxa"/>
            <w:vAlign w:val="center"/>
          </w:tcPr>
          <w:p w:rsidR="00621E53" w:rsidRDefault="00621E53" w:rsidP="001045B9">
            <w:pPr>
              <w:jc w:val="both"/>
              <w:rPr>
                <w:sz w:val="22"/>
              </w:rPr>
            </w:pPr>
            <w:r w:rsidRPr="008A1614">
              <w:rPr>
                <w:sz w:val="22"/>
              </w:rPr>
              <w:t>How many parking spaces are available</w:t>
            </w:r>
            <w:r>
              <w:rPr>
                <w:sz w:val="22"/>
              </w:rPr>
              <w:t xml:space="preserve"> at the restaurant</w:t>
            </w:r>
            <w:r w:rsidRPr="008A1614">
              <w:rPr>
                <w:sz w:val="22"/>
              </w:rPr>
              <w:t>?</w:t>
            </w:r>
            <w:r>
              <w:rPr>
                <w:sz w:val="22"/>
              </w:rPr>
              <w:t xml:space="preserve">  </w:t>
            </w:r>
          </w:p>
          <w:p w:rsidR="00621E53" w:rsidRPr="00745C8A" w:rsidRDefault="00621E53" w:rsidP="001045B9">
            <w:pPr>
              <w:jc w:val="both"/>
              <w:rPr>
                <w:sz w:val="22"/>
              </w:rPr>
            </w:pPr>
          </w:p>
        </w:tc>
        <w:tc>
          <w:tcPr>
            <w:tcW w:w="1526" w:type="dxa"/>
            <w:gridSpan w:val="2"/>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Pr="00853E6C" w:rsidRDefault="00621E53" w:rsidP="00AF2A88">
            <w:pPr>
              <w:pStyle w:val="ListParagraph"/>
              <w:numPr>
                <w:ilvl w:val="0"/>
                <w:numId w:val="13"/>
              </w:numPr>
              <w:jc w:val="both"/>
              <w:rPr>
                <w:sz w:val="28"/>
                <w:szCs w:val="28"/>
              </w:rPr>
            </w:pPr>
            <w:r>
              <w:rPr>
                <w:sz w:val="22"/>
              </w:rPr>
              <w:t>How</w:t>
            </w:r>
            <w:r w:rsidRPr="005F2F1E">
              <w:rPr>
                <w:sz w:val="22"/>
              </w:rPr>
              <w:t xml:space="preserve"> many</w:t>
            </w:r>
            <w:r>
              <w:rPr>
                <w:sz w:val="22"/>
              </w:rPr>
              <w:t xml:space="preserve"> accessible parking spaces are provided</w:t>
            </w:r>
            <w:r w:rsidRPr="005F2F1E">
              <w:rPr>
                <w:sz w:val="22"/>
              </w:rPr>
              <w:t xml:space="preserve">?  </w:t>
            </w:r>
            <w:r w:rsidRPr="005F2F1E">
              <w:rPr>
                <w:i/>
                <w:sz w:val="22"/>
              </w:rPr>
              <w:t>See</w:t>
            </w:r>
            <w:r w:rsidR="006033AD">
              <w:rPr>
                <w:sz w:val="22"/>
              </w:rPr>
              <w:t xml:space="preserve"> </w:t>
            </w:r>
            <w:r w:rsidR="006033AD" w:rsidRPr="005F2F1E">
              <w:rPr>
                <w:sz w:val="22"/>
              </w:rPr>
              <w:t>1991 Standards § 4.1.2</w:t>
            </w:r>
            <w:r w:rsidR="006033AD">
              <w:rPr>
                <w:sz w:val="22"/>
              </w:rPr>
              <w:t xml:space="preserve">(5); 2010 Standards § </w:t>
            </w:r>
            <w:r>
              <w:rPr>
                <w:sz w:val="22"/>
              </w:rPr>
              <w:t>208.2</w:t>
            </w:r>
            <w:r w:rsidR="006033AD">
              <w:rPr>
                <w:sz w:val="22"/>
              </w:rPr>
              <w:t>.</w:t>
            </w:r>
          </w:p>
          <w:p w:rsidR="00621E53" w:rsidRPr="00745C8A" w:rsidRDefault="00621E53" w:rsidP="001045B9">
            <w:pPr>
              <w:pStyle w:val="ListParagraph"/>
              <w:jc w:val="both"/>
              <w:rPr>
                <w:sz w:val="28"/>
                <w:szCs w:val="28"/>
              </w:rPr>
            </w:pPr>
          </w:p>
        </w:tc>
        <w:tc>
          <w:tcPr>
            <w:tcW w:w="1526" w:type="dxa"/>
            <w:gridSpan w:val="2"/>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Default="00621E53" w:rsidP="00AF2A88">
            <w:pPr>
              <w:pStyle w:val="ListParagraph"/>
              <w:numPr>
                <w:ilvl w:val="0"/>
                <w:numId w:val="13"/>
              </w:numPr>
              <w:jc w:val="both"/>
              <w:rPr>
                <w:sz w:val="22"/>
              </w:rPr>
            </w:pPr>
            <w:r>
              <w:rPr>
                <w:sz w:val="22"/>
              </w:rPr>
              <w:t>Is each accessible parking space 96 inches wide minimum with an</w:t>
            </w:r>
            <w:r w:rsidRPr="005F2F1E">
              <w:rPr>
                <w:sz w:val="22"/>
              </w:rPr>
              <w:t xml:space="preserve"> </w:t>
            </w:r>
            <w:r>
              <w:rPr>
                <w:sz w:val="22"/>
              </w:rPr>
              <w:t xml:space="preserve">adjacent 60-inch wide minimum demarcated </w:t>
            </w:r>
            <w:r w:rsidRPr="005F2F1E">
              <w:rPr>
                <w:sz w:val="22"/>
              </w:rPr>
              <w:t>access aisle</w:t>
            </w:r>
            <w:r>
              <w:rPr>
                <w:sz w:val="22"/>
              </w:rPr>
              <w:t>?</w:t>
            </w:r>
            <w:r w:rsidRPr="005F2F1E">
              <w:rPr>
                <w:sz w:val="22"/>
              </w:rPr>
              <w:t xml:space="preserve">  </w:t>
            </w:r>
            <w:r w:rsidRPr="005F2F1E">
              <w:rPr>
                <w:i/>
                <w:sz w:val="22"/>
              </w:rPr>
              <w:t>See</w:t>
            </w:r>
            <w:r w:rsidRPr="005F2F1E">
              <w:rPr>
                <w:sz w:val="22"/>
              </w:rPr>
              <w:t xml:space="preserve"> </w:t>
            </w:r>
            <w:r w:rsidR="00F57AF2" w:rsidRPr="005F2F1E">
              <w:rPr>
                <w:sz w:val="22"/>
              </w:rPr>
              <w:t>1991 Standards §</w:t>
            </w:r>
            <w:r w:rsidR="00F57AF2">
              <w:rPr>
                <w:sz w:val="22"/>
              </w:rPr>
              <w:t>§</w:t>
            </w:r>
            <w:r w:rsidR="002F16A1">
              <w:rPr>
                <w:sz w:val="22"/>
              </w:rPr>
              <w:t> </w:t>
            </w:r>
            <w:r w:rsidR="00F57AF2">
              <w:rPr>
                <w:sz w:val="22"/>
              </w:rPr>
              <w:t xml:space="preserve">4.1.2(5), </w:t>
            </w:r>
            <w:r w:rsidR="00F57AF2" w:rsidRPr="005F2F1E">
              <w:rPr>
                <w:sz w:val="22"/>
              </w:rPr>
              <w:t>4.6.</w:t>
            </w:r>
            <w:r w:rsidR="00F57AF2">
              <w:rPr>
                <w:sz w:val="22"/>
              </w:rPr>
              <w:t xml:space="preserve">3; </w:t>
            </w:r>
            <w:r w:rsidRPr="005F2F1E">
              <w:rPr>
                <w:sz w:val="22"/>
              </w:rPr>
              <w:t>2010 Standards §</w:t>
            </w:r>
            <w:r>
              <w:rPr>
                <w:sz w:val="22"/>
              </w:rPr>
              <w:t>§</w:t>
            </w:r>
            <w:r w:rsidR="00F57AF2">
              <w:rPr>
                <w:sz w:val="22"/>
              </w:rPr>
              <w:t xml:space="preserve"> </w:t>
            </w:r>
            <w:r>
              <w:rPr>
                <w:sz w:val="22"/>
              </w:rPr>
              <w:t xml:space="preserve">208.2, </w:t>
            </w:r>
            <w:r w:rsidRPr="005F2F1E">
              <w:rPr>
                <w:sz w:val="22"/>
              </w:rPr>
              <w:t>502</w:t>
            </w:r>
            <w:r>
              <w:rPr>
                <w:sz w:val="22"/>
              </w:rPr>
              <w:t>.2, 502.3.</w:t>
            </w:r>
          </w:p>
          <w:p w:rsidR="00621E53" w:rsidRDefault="00621E53" w:rsidP="001045B9">
            <w:pPr>
              <w:pStyle w:val="ListParagraph"/>
              <w:jc w:val="both"/>
              <w:rPr>
                <w:sz w:val="22"/>
              </w:rPr>
            </w:pPr>
          </w:p>
        </w:tc>
        <w:tc>
          <w:tcPr>
            <w:tcW w:w="763" w:type="dxa"/>
            <w:shd w:val="clear" w:color="auto" w:fill="auto"/>
            <w:vAlign w:val="center"/>
          </w:tcPr>
          <w:p w:rsidR="00621E53" w:rsidRPr="004A706A" w:rsidRDefault="00621E53" w:rsidP="005E5245">
            <w:pPr>
              <w:jc w:val="center"/>
              <w:rPr>
                <w:sz w:val="22"/>
                <w:szCs w:val="22"/>
              </w:rPr>
            </w:pPr>
          </w:p>
        </w:tc>
        <w:tc>
          <w:tcPr>
            <w:tcW w:w="763" w:type="dxa"/>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Default="00621E53" w:rsidP="00AF2A88">
            <w:pPr>
              <w:pStyle w:val="ListParagraph"/>
              <w:numPr>
                <w:ilvl w:val="0"/>
                <w:numId w:val="13"/>
              </w:numPr>
              <w:jc w:val="both"/>
              <w:rPr>
                <w:sz w:val="22"/>
              </w:rPr>
            </w:pPr>
            <w:r>
              <w:rPr>
                <w:sz w:val="22"/>
              </w:rPr>
              <w:t>How</w:t>
            </w:r>
            <w:r w:rsidRPr="005F2F1E">
              <w:rPr>
                <w:sz w:val="22"/>
              </w:rPr>
              <w:t xml:space="preserve"> many</w:t>
            </w:r>
            <w:r>
              <w:rPr>
                <w:sz w:val="22"/>
              </w:rPr>
              <w:t xml:space="preserve"> van accessible parking spaces are provided</w:t>
            </w:r>
            <w:r w:rsidRPr="005F2F1E">
              <w:rPr>
                <w:sz w:val="22"/>
              </w:rPr>
              <w:t xml:space="preserve">?  </w:t>
            </w:r>
            <w:r w:rsidRPr="005F2F1E">
              <w:rPr>
                <w:i/>
                <w:sz w:val="22"/>
              </w:rPr>
              <w:t>See</w:t>
            </w:r>
            <w:r w:rsidRPr="005F2F1E">
              <w:rPr>
                <w:sz w:val="22"/>
              </w:rPr>
              <w:t xml:space="preserve"> </w:t>
            </w:r>
            <w:r w:rsidR="002B01B5" w:rsidRPr="005F2F1E">
              <w:rPr>
                <w:sz w:val="22"/>
              </w:rPr>
              <w:t>1991 Standards § 4.1.2</w:t>
            </w:r>
            <w:r w:rsidR="002B01B5">
              <w:rPr>
                <w:sz w:val="22"/>
              </w:rPr>
              <w:t>(5); 2010 Standards § 208.2.4.</w:t>
            </w:r>
          </w:p>
          <w:p w:rsidR="00621E53" w:rsidRPr="00745C8A" w:rsidRDefault="00621E53" w:rsidP="001045B9">
            <w:pPr>
              <w:pStyle w:val="ListParagraph"/>
              <w:jc w:val="both"/>
              <w:rPr>
                <w:sz w:val="22"/>
              </w:rPr>
            </w:pPr>
          </w:p>
        </w:tc>
        <w:tc>
          <w:tcPr>
            <w:tcW w:w="1526" w:type="dxa"/>
            <w:gridSpan w:val="2"/>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Default="00621E53" w:rsidP="00AF2A88">
            <w:pPr>
              <w:pStyle w:val="ListParagraph"/>
              <w:numPr>
                <w:ilvl w:val="0"/>
                <w:numId w:val="13"/>
              </w:numPr>
              <w:jc w:val="both"/>
              <w:rPr>
                <w:sz w:val="22"/>
              </w:rPr>
            </w:pPr>
            <w:r>
              <w:rPr>
                <w:sz w:val="22"/>
              </w:rPr>
              <w:t xml:space="preserve">Is each van space 96 inches wide minimum with an adjacent 96-inch wide minimum demarcated access aisle OR 132 inches wide minimum with an adjacent 60-inch wide </w:t>
            </w:r>
            <w:r w:rsidR="000448BE">
              <w:rPr>
                <w:sz w:val="22"/>
              </w:rPr>
              <w:t>minimum demarcated access aisle</w:t>
            </w:r>
            <w:r>
              <w:rPr>
                <w:sz w:val="22"/>
              </w:rPr>
              <w:t>?</w:t>
            </w:r>
            <w:r w:rsidRPr="005F2F1E">
              <w:rPr>
                <w:sz w:val="22"/>
              </w:rPr>
              <w:t xml:space="preserve">  </w:t>
            </w:r>
            <w:r w:rsidRPr="005F2F1E">
              <w:rPr>
                <w:i/>
                <w:sz w:val="22"/>
              </w:rPr>
              <w:t>See</w:t>
            </w:r>
            <w:r w:rsidRPr="005F2F1E">
              <w:rPr>
                <w:sz w:val="22"/>
              </w:rPr>
              <w:t xml:space="preserve"> </w:t>
            </w:r>
            <w:r w:rsidR="002B01B5" w:rsidRPr="005F2F1E">
              <w:rPr>
                <w:sz w:val="22"/>
              </w:rPr>
              <w:t>1991 Standards §</w:t>
            </w:r>
            <w:r w:rsidR="002B01B5">
              <w:rPr>
                <w:sz w:val="22"/>
              </w:rPr>
              <w:t>§</w:t>
            </w:r>
            <w:r w:rsidR="002B01B5" w:rsidRPr="005F2F1E">
              <w:rPr>
                <w:sz w:val="22"/>
              </w:rPr>
              <w:t xml:space="preserve"> </w:t>
            </w:r>
            <w:r w:rsidR="002B01B5">
              <w:rPr>
                <w:sz w:val="22"/>
              </w:rPr>
              <w:t xml:space="preserve">4.1.2(5), 4.6.3; </w:t>
            </w:r>
            <w:r w:rsidRPr="005F2F1E">
              <w:rPr>
                <w:sz w:val="22"/>
              </w:rPr>
              <w:t>2010 Standards §</w:t>
            </w:r>
            <w:r>
              <w:rPr>
                <w:sz w:val="22"/>
              </w:rPr>
              <w:t>§</w:t>
            </w:r>
            <w:r w:rsidRPr="005F2F1E">
              <w:rPr>
                <w:sz w:val="22"/>
              </w:rPr>
              <w:t xml:space="preserve"> </w:t>
            </w:r>
            <w:r>
              <w:rPr>
                <w:sz w:val="22"/>
              </w:rPr>
              <w:t xml:space="preserve">208.2.4, </w:t>
            </w:r>
            <w:r w:rsidRPr="005F2F1E">
              <w:rPr>
                <w:sz w:val="22"/>
              </w:rPr>
              <w:t>502.2</w:t>
            </w:r>
            <w:r>
              <w:rPr>
                <w:sz w:val="22"/>
              </w:rPr>
              <w:t>, 502.3.</w:t>
            </w:r>
            <w:r w:rsidRPr="005F2F1E">
              <w:rPr>
                <w:sz w:val="22"/>
              </w:rPr>
              <w:t xml:space="preserve">  </w:t>
            </w:r>
          </w:p>
          <w:p w:rsidR="00621E53" w:rsidRPr="00745C8A" w:rsidRDefault="00621E53" w:rsidP="001045B9">
            <w:pPr>
              <w:pStyle w:val="ListParagraph"/>
              <w:jc w:val="both"/>
              <w:rPr>
                <w:sz w:val="22"/>
              </w:rPr>
            </w:pPr>
          </w:p>
        </w:tc>
        <w:tc>
          <w:tcPr>
            <w:tcW w:w="763" w:type="dxa"/>
            <w:shd w:val="clear" w:color="auto" w:fill="auto"/>
            <w:vAlign w:val="center"/>
          </w:tcPr>
          <w:p w:rsidR="00621E53" w:rsidRPr="004A706A" w:rsidRDefault="00621E53" w:rsidP="005E5245">
            <w:pPr>
              <w:jc w:val="center"/>
              <w:rPr>
                <w:sz w:val="22"/>
                <w:szCs w:val="22"/>
              </w:rPr>
            </w:pPr>
          </w:p>
        </w:tc>
        <w:tc>
          <w:tcPr>
            <w:tcW w:w="763" w:type="dxa"/>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Default="00621E53" w:rsidP="00AF2A88">
            <w:pPr>
              <w:pStyle w:val="ListParagraph"/>
              <w:numPr>
                <w:ilvl w:val="0"/>
                <w:numId w:val="13"/>
              </w:numPr>
              <w:jc w:val="both"/>
              <w:rPr>
                <w:sz w:val="22"/>
              </w:rPr>
            </w:pPr>
            <w:r>
              <w:rPr>
                <w:sz w:val="22"/>
              </w:rPr>
              <w:t>Is each accessible parking space and van space identified by a vertical sign, displaying the International Symbol of Accessibility, located so that it will not be obscured by a vehicle parked in t</w:t>
            </w:r>
            <w:r w:rsidR="006033AD">
              <w:rPr>
                <w:sz w:val="22"/>
              </w:rPr>
              <w:t xml:space="preserve">he space? </w:t>
            </w:r>
            <w:r w:rsidR="002B6170">
              <w:rPr>
                <w:sz w:val="22"/>
              </w:rPr>
              <w:t xml:space="preserve"> </w:t>
            </w:r>
            <w:r w:rsidR="006033AD" w:rsidRPr="002B6170">
              <w:rPr>
                <w:i/>
                <w:sz w:val="22"/>
              </w:rPr>
              <w:t>See</w:t>
            </w:r>
            <w:r w:rsidR="006033AD">
              <w:rPr>
                <w:sz w:val="22"/>
              </w:rPr>
              <w:t xml:space="preserve"> </w:t>
            </w:r>
            <w:r w:rsidR="00696FAD">
              <w:rPr>
                <w:sz w:val="22"/>
              </w:rPr>
              <w:t xml:space="preserve">1991 Standards §§ 4.1.2(5), 4.6.4, 4.30.7; </w:t>
            </w:r>
            <w:r w:rsidR="006033AD">
              <w:rPr>
                <w:sz w:val="22"/>
              </w:rPr>
              <w:t>2010 Standards §§ </w:t>
            </w:r>
            <w:r w:rsidR="002B6170">
              <w:rPr>
                <w:sz w:val="22"/>
              </w:rPr>
              <w:t xml:space="preserve">216.5, </w:t>
            </w:r>
            <w:r w:rsidR="00696FAD">
              <w:rPr>
                <w:sz w:val="22"/>
              </w:rPr>
              <w:t>502.6, 703.7.2.1.</w:t>
            </w:r>
          </w:p>
          <w:p w:rsidR="00621E53" w:rsidRPr="00745C8A" w:rsidRDefault="00621E53" w:rsidP="001045B9">
            <w:pPr>
              <w:pStyle w:val="ListParagraph"/>
              <w:jc w:val="both"/>
              <w:rPr>
                <w:sz w:val="22"/>
              </w:rPr>
            </w:pPr>
          </w:p>
        </w:tc>
        <w:tc>
          <w:tcPr>
            <w:tcW w:w="763" w:type="dxa"/>
            <w:shd w:val="clear" w:color="auto" w:fill="auto"/>
            <w:vAlign w:val="center"/>
          </w:tcPr>
          <w:p w:rsidR="00621E53" w:rsidRPr="004A706A" w:rsidRDefault="00621E53" w:rsidP="005E5245">
            <w:pPr>
              <w:jc w:val="center"/>
              <w:rPr>
                <w:sz w:val="22"/>
                <w:szCs w:val="22"/>
              </w:rPr>
            </w:pPr>
          </w:p>
        </w:tc>
        <w:tc>
          <w:tcPr>
            <w:tcW w:w="763" w:type="dxa"/>
            <w:shd w:val="clear" w:color="auto" w:fill="auto"/>
            <w:vAlign w:val="center"/>
          </w:tcPr>
          <w:p w:rsidR="00621E53" w:rsidRPr="004A706A" w:rsidRDefault="00621E53" w:rsidP="005E5245">
            <w:pPr>
              <w:jc w:val="center"/>
              <w:rPr>
                <w:sz w:val="22"/>
                <w:szCs w:val="22"/>
              </w:rPr>
            </w:pPr>
          </w:p>
        </w:tc>
      </w:tr>
      <w:tr w:rsidR="00621E53" w:rsidTr="008D7FE2">
        <w:trPr>
          <w:cantSplit/>
          <w:trHeight w:val="225"/>
        </w:trPr>
        <w:tc>
          <w:tcPr>
            <w:tcW w:w="927" w:type="dxa"/>
            <w:vMerge/>
            <w:shd w:val="clear" w:color="auto" w:fill="E0E0E0"/>
          </w:tcPr>
          <w:p w:rsidR="00621E53" w:rsidRDefault="00621E53" w:rsidP="005E5245">
            <w:pPr>
              <w:rPr>
                <w:b/>
                <w:bCs/>
                <w:sz w:val="22"/>
              </w:rPr>
            </w:pPr>
          </w:p>
        </w:tc>
        <w:tc>
          <w:tcPr>
            <w:tcW w:w="7627" w:type="dxa"/>
            <w:vAlign w:val="center"/>
          </w:tcPr>
          <w:p w:rsidR="00621E53" w:rsidRPr="00AF2A88" w:rsidRDefault="00621E53" w:rsidP="00AF2A88">
            <w:pPr>
              <w:pStyle w:val="ListParagraph"/>
              <w:numPr>
                <w:ilvl w:val="0"/>
                <w:numId w:val="13"/>
              </w:numPr>
              <w:jc w:val="both"/>
              <w:rPr>
                <w:sz w:val="22"/>
              </w:rPr>
            </w:pPr>
            <w:r w:rsidRPr="00AF2A88">
              <w:rPr>
                <w:sz w:val="22"/>
              </w:rPr>
              <w:t xml:space="preserve">Are van spaces identified by a sign containing the designation “van accessible”? </w:t>
            </w:r>
            <w:r w:rsidR="002B6170" w:rsidRPr="00AF2A88">
              <w:rPr>
                <w:sz w:val="22"/>
              </w:rPr>
              <w:t xml:space="preserve"> </w:t>
            </w:r>
            <w:r w:rsidRPr="00AF2A88">
              <w:rPr>
                <w:i/>
                <w:sz w:val="22"/>
              </w:rPr>
              <w:t>See</w:t>
            </w:r>
            <w:r w:rsidRPr="00AF2A88">
              <w:rPr>
                <w:sz w:val="22"/>
              </w:rPr>
              <w:t xml:space="preserve"> </w:t>
            </w:r>
            <w:r w:rsidR="005028DD" w:rsidRPr="00AF2A88">
              <w:rPr>
                <w:sz w:val="22"/>
              </w:rPr>
              <w:t xml:space="preserve">1991 Standards §§ 4.1.2(5), 4.6.4; </w:t>
            </w:r>
            <w:r w:rsidRPr="00AF2A88">
              <w:rPr>
                <w:sz w:val="22"/>
              </w:rPr>
              <w:t>2010 Standards §</w:t>
            </w:r>
            <w:r w:rsidR="002B6170" w:rsidRPr="00AF2A88">
              <w:rPr>
                <w:sz w:val="22"/>
              </w:rPr>
              <w:t>§</w:t>
            </w:r>
            <w:r w:rsidR="00A40B47" w:rsidRPr="00AF2A88">
              <w:rPr>
                <w:sz w:val="22"/>
              </w:rPr>
              <w:t> </w:t>
            </w:r>
            <w:r w:rsidR="002B6170" w:rsidRPr="00AF2A88">
              <w:rPr>
                <w:sz w:val="22"/>
              </w:rPr>
              <w:t xml:space="preserve">216.5, </w:t>
            </w:r>
            <w:r w:rsidR="005028DD" w:rsidRPr="00AF2A88">
              <w:rPr>
                <w:sz w:val="22"/>
              </w:rPr>
              <w:t>502.6.</w:t>
            </w:r>
          </w:p>
          <w:p w:rsidR="00621E53" w:rsidRPr="00745C8A" w:rsidRDefault="00621E53" w:rsidP="001045B9">
            <w:pPr>
              <w:pStyle w:val="ListParagraph"/>
              <w:jc w:val="both"/>
              <w:rPr>
                <w:sz w:val="22"/>
              </w:rPr>
            </w:pPr>
          </w:p>
        </w:tc>
        <w:tc>
          <w:tcPr>
            <w:tcW w:w="763" w:type="dxa"/>
            <w:shd w:val="clear" w:color="auto" w:fill="auto"/>
            <w:vAlign w:val="center"/>
          </w:tcPr>
          <w:p w:rsidR="00621E53" w:rsidRPr="004A706A" w:rsidRDefault="00621E53" w:rsidP="005E5245">
            <w:pPr>
              <w:jc w:val="center"/>
              <w:rPr>
                <w:sz w:val="22"/>
                <w:szCs w:val="22"/>
              </w:rPr>
            </w:pPr>
          </w:p>
        </w:tc>
        <w:tc>
          <w:tcPr>
            <w:tcW w:w="763" w:type="dxa"/>
            <w:shd w:val="clear" w:color="auto" w:fill="auto"/>
            <w:vAlign w:val="center"/>
          </w:tcPr>
          <w:p w:rsidR="00621E53" w:rsidRPr="004A706A" w:rsidRDefault="00621E53" w:rsidP="005E5245">
            <w:pPr>
              <w:jc w:val="center"/>
              <w:rPr>
                <w:sz w:val="22"/>
                <w:szCs w:val="22"/>
              </w:rPr>
            </w:pPr>
          </w:p>
        </w:tc>
      </w:tr>
      <w:tr w:rsidR="00621E53" w:rsidTr="008D7FE2">
        <w:trPr>
          <w:cantSplit/>
          <w:trHeight w:val="323"/>
        </w:trPr>
        <w:tc>
          <w:tcPr>
            <w:tcW w:w="927" w:type="dxa"/>
            <w:vMerge/>
            <w:shd w:val="clear" w:color="auto" w:fill="E0E0E0"/>
          </w:tcPr>
          <w:p w:rsidR="00621E53" w:rsidRDefault="00621E53" w:rsidP="005E5245">
            <w:pPr>
              <w:rPr>
                <w:b/>
                <w:bCs/>
                <w:sz w:val="22"/>
              </w:rPr>
            </w:pPr>
          </w:p>
        </w:tc>
        <w:tc>
          <w:tcPr>
            <w:tcW w:w="9153" w:type="dxa"/>
            <w:gridSpan w:val="3"/>
            <w:vAlign w:val="center"/>
          </w:tcPr>
          <w:p w:rsidR="00921CF2" w:rsidRDefault="00921CF2" w:rsidP="003D43D3">
            <w:pPr>
              <w:rPr>
                <w:i/>
                <w:sz w:val="22"/>
              </w:rPr>
            </w:pPr>
          </w:p>
          <w:p w:rsidR="00621E53" w:rsidRPr="00217C1D" w:rsidRDefault="00621E53" w:rsidP="003D43D3">
            <w:pPr>
              <w:rPr>
                <w:i/>
                <w:sz w:val="22"/>
              </w:rPr>
            </w:pPr>
            <w:r w:rsidRPr="00217C1D">
              <w:rPr>
                <w:i/>
                <w:sz w:val="22"/>
              </w:rPr>
              <w:t>Please provide photos of the accessible</w:t>
            </w:r>
            <w:r>
              <w:rPr>
                <w:i/>
                <w:sz w:val="22"/>
              </w:rPr>
              <w:t xml:space="preserve"> parking spaces and van spaces.</w:t>
            </w:r>
          </w:p>
          <w:p w:rsidR="00621E53" w:rsidRPr="00217C1D" w:rsidRDefault="00621E53" w:rsidP="003D43D3"/>
        </w:tc>
      </w:tr>
    </w:tbl>
    <w:p w:rsidR="008346A4" w:rsidRDefault="008346A4" w:rsidP="008265C3">
      <w:pPr>
        <w:rPr>
          <w:b/>
          <w:i/>
          <w:sz w:val="22"/>
        </w:rPr>
        <w:sectPr w:rsidR="008346A4" w:rsidSect="00536517">
          <w:footerReference w:type="even" r:id="rId11"/>
          <w:pgSz w:w="12240" w:h="15840"/>
          <w:pgMar w:top="540" w:right="1152" w:bottom="900" w:left="1008" w:header="720" w:footer="440" w:gutter="0"/>
          <w:cols w:space="720" w:equalWidth="0">
            <w:col w:w="10080"/>
          </w:cols>
          <w:titlePg/>
          <w:docGrid w:linePitch="360"/>
        </w:sectPr>
      </w:pPr>
    </w:p>
    <w:p w:rsidR="00D6062A" w:rsidRDefault="00D6062A" w:rsidP="008265C3">
      <w:pPr>
        <w:rPr>
          <w:b/>
          <w:i/>
          <w:sz w:val="22"/>
        </w:rPr>
      </w:pPr>
    </w:p>
    <w:p w:rsidR="008265C3" w:rsidRPr="007C3F3C" w:rsidRDefault="008265C3" w:rsidP="008265C3">
      <w:pPr>
        <w:rPr>
          <w:b/>
          <w:i/>
        </w:rPr>
      </w:pPr>
      <w:r w:rsidRPr="007C3F3C">
        <w:rPr>
          <w:b/>
          <w:i/>
        </w:rPr>
        <w:t xml:space="preserve">Route of Travel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7"/>
        <w:gridCol w:w="7627"/>
        <w:gridCol w:w="763"/>
        <w:gridCol w:w="763"/>
      </w:tblGrid>
      <w:tr w:rsidR="008265C3" w:rsidTr="008D7FE2">
        <w:tc>
          <w:tcPr>
            <w:tcW w:w="927" w:type="dxa"/>
            <w:shd w:val="clear" w:color="auto" w:fill="000000"/>
          </w:tcPr>
          <w:p w:rsidR="008265C3" w:rsidRDefault="008265C3" w:rsidP="005E5245">
            <w:pPr>
              <w:rPr>
                <w:b/>
                <w:bCs/>
                <w:color w:val="FFFFFF"/>
              </w:rPr>
            </w:pPr>
          </w:p>
        </w:tc>
        <w:tc>
          <w:tcPr>
            <w:tcW w:w="7627" w:type="dxa"/>
            <w:shd w:val="clear" w:color="auto" w:fill="000000"/>
          </w:tcPr>
          <w:p w:rsidR="008265C3" w:rsidRDefault="008265C3" w:rsidP="005E5245">
            <w:pPr>
              <w:rPr>
                <w:rFonts w:cs="Courier New"/>
                <w:color w:val="FFFFFF"/>
                <w:lang w:val="en-CA"/>
              </w:rPr>
            </w:pPr>
          </w:p>
        </w:tc>
        <w:tc>
          <w:tcPr>
            <w:tcW w:w="763" w:type="dxa"/>
            <w:shd w:val="clear" w:color="auto" w:fill="000000"/>
            <w:vAlign w:val="center"/>
          </w:tcPr>
          <w:p w:rsidR="008265C3" w:rsidRDefault="008265C3" w:rsidP="005E5245">
            <w:pPr>
              <w:pStyle w:val="Heading5"/>
              <w:rPr>
                <w:color w:val="FFFFFF"/>
              </w:rPr>
            </w:pPr>
            <w:r>
              <w:rPr>
                <w:color w:val="FFFFFF"/>
              </w:rPr>
              <w:t>YES</w:t>
            </w:r>
          </w:p>
        </w:tc>
        <w:tc>
          <w:tcPr>
            <w:tcW w:w="763" w:type="dxa"/>
            <w:shd w:val="clear" w:color="auto" w:fill="000000"/>
            <w:vAlign w:val="center"/>
          </w:tcPr>
          <w:p w:rsidR="008265C3" w:rsidRDefault="008265C3" w:rsidP="005E5245">
            <w:pPr>
              <w:pStyle w:val="Heading5"/>
              <w:rPr>
                <w:color w:val="FFFFFF"/>
              </w:rPr>
            </w:pPr>
            <w:r>
              <w:rPr>
                <w:color w:val="FFFFFF"/>
              </w:rPr>
              <w:t>NO</w:t>
            </w:r>
          </w:p>
        </w:tc>
      </w:tr>
      <w:tr w:rsidR="008265C3" w:rsidTr="008D7FE2">
        <w:trPr>
          <w:cantSplit/>
          <w:trHeight w:val="838"/>
        </w:trPr>
        <w:tc>
          <w:tcPr>
            <w:tcW w:w="927" w:type="dxa"/>
            <w:shd w:val="clear" w:color="auto" w:fill="E0E0E0"/>
          </w:tcPr>
          <w:p w:rsidR="008265C3" w:rsidRPr="005E7170" w:rsidRDefault="008265C3" w:rsidP="005E5245">
            <w:pPr>
              <w:rPr>
                <w:b/>
                <w:bCs/>
                <w:sz w:val="22"/>
                <w:szCs w:val="22"/>
              </w:rPr>
            </w:pPr>
            <w:r w:rsidRPr="005E7170">
              <w:rPr>
                <w:b/>
                <w:bCs/>
                <w:sz w:val="22"/>
                <w:szCs w:val="22"/>
              </w:rPr>
              <w:t>1</w:t>
            </w:r>
            <w:r w:rsidR="00B03424">
              <w:rPr>
                <w:b/>
                <w:bCs/>
                <w:sz w:val="22"/>
                <w:szCs w:val="22"/>
              </w:rPr>
              <w:t>4</w:t>
            </w:r>
          </w:p>
        </w:tc>
        <w:tc>
          <w:tcPr>
            <w:tcW w:w="7627" w:type="dxa"/>
          </w:tcPr>
          <w:p w:rsidR="008265C3" w:rsidRDefault="00B03424" w:rsidP="006814F9">
            <w:pPr>
              <w:jc w:val="both"/>
              <w:rPr>
                <w:sz w:val="22"/>
              </w:rPr>
            </w:pPr>
            <w:r w:rsidRPr="007E2422">
              <w:rPr>
                <w:sz w:val="22"/>
                <w:szCs w:val="22"/>
              </w:rPr>
              <w:t xml:space="preserve">Is the route from the parking lot to the restaurant </w:t>
            </w:r>
            <w:r>
              <w:rPr>
                <w:sz w:val="22"/>
                <w:szCs w:val="22"/>
              </w:rPr>
              <w:t xml:space="preserve">entrance </w:t>
            </w:r>
            <w:r w:rsidRPr="007E2422">
              <w:rPr>
                <w:sz w:val="22"/>
                <w:szCs w:val="22"/>
              </w:rPr>
              <w:t>accessible to persons with disabilities?</w:t>
            </w:r>
            <w:r w:rsidRPr="00AE138B">
              <w:rPr>
                <w:i/>
                <w:sz w:val="22"/>
                <w:szCs w:val="22"/>
              </w:rPr>
              <w:t xml:space="preserve"> See</w:t>
            </w:r>
            <w:r>
              <w:rPr>
                <w:sz w:val="22"/>
                <w:szCs w:val="22"/>
              </w:rPr>
              <w:t xml:space="preserve"> </w:t>
            </w:r>
            <w:r w:rsidR="006E70A9">
              <w:rPr>
                <w:sz w:val="22"/>
              </w:rPr>
              <w:t xml:space="preserve">1991 Standards §§ 4.1.2(1), 4.3; </w:t>
            </w:r>
            <w:r>
              <w:rPr>
                <w:sz w:val="22"/>
                <w:szCs w:val="22"/>
              </w:rPr>
              <w:t>2010</w:t>
            </w:r>
            <w:r w:rsidR="006E70A9">
              <w:rPr>
                <w:sz w:val="22"/>
                <w:szCs w:val="22"/>
              </w:rPr>
              <w:t xml:space="preserve"> Standards § 206.2.1, Chapter 4.</w:t>
            </w:r>
          </w:p>
          <w:p w:rsidR="00853E6C" w:rsidRPr="00645C1E" w:rsidRDefault="00853E6C" w:rsidP="006814F9">
            <w:pPr>
              <w:jc w:val="both"/>
              <w:rPr>
                <w:sz w:val="22"/>
              </w:rPr>
            </w:pPr>
          </w:p>
        </w:tc>
        <w:tc>
          <w:tcPr>
            <w:tcW w:w="763" w:type="dxa"/>
            <w:vAlign w:val="center"/>
          </w:tcPr>
          <w:p w:rsidR="008265C3" w:rsidRPr="001E43E6" w:rsidRDefault="008265C3" w:rsidP="005E5245">
            <w:pPr>
              <w:jc w:val="center"/>
              <w:rPr>
                <w:b/>
                <w:bCs/>
                <w:sz w:val="22"/>
                <w:szCs w:val="22"/>
              </w:rPr>
            </w:pPr>
          </w:p>
        </w:tc>
        <w:tc>
          <w:tcPr>
            <w:tcW w:w="763" w:type="dxa"/>
            <w:vAlign w:val="center"/>
          </w:tcPr>
          <w:p w:rsidR="008265C3" w:rsidRPr="001E43E6" w:rsidRDefault="008265C3" w:rsidP="005E5245">
            <w:pPr>
              <w:jc w:val="center"/>
              <w:rPr>
                <w:sz w:val="22"/>
                <w:szCs w:val="22"/>
              </w:rPr>
            </w:pPr>
          </w:p>
        </w:tc>
      </w:tr>
      <w:tr w:rsidR="008265C3" w:rsidTr="008D7FE2">
        <w:trPr>
          <w:cantSplit/>
          <w:trHeight w:val="838"/>
        </w:trPr>
        <w:tc>
          <w:tcPr>
            <w:tcW w:w="927" w:type="dxa"/>
            <w:shd w:val="clear" w:color="auto" w:fill="E0E0E0"/>
          </w:tcPr>
          <w:p w:rsidR="008265C3" w:rsidRPr="005E7170" w:rsidRDefault="008265C3" w:rsidP="005E5245">
            <w:pPr>
              <w:rPr>
                <w:b/>
                <w:bCs/>
                <w:sz w:val="22"/>
                <w:szCs w:val="22"/>
              </w:rPr>
            </w:pPr>
            <w:r>
              <w:rPr>
                <w:b/>
                <w:bCs/>
                <w:sz w:val="22"/>
                <w:szCs w:val="22"/>
              </w:rPr>
              <w:t>1</w:t>
            </w:r>
            <w:r w:rsidR="00B03424">
              <w:rPr>
                <w:b/>
                <w:bCs/>
                <w:sz w:val="22"/>
                <w:szCs w:val="22"/>
              </w:rPr>
              <w:t>5</w:t>
            </w:r>
          </w:p>
        </w:tc>
        <w:tc>
          <w:tcPr>
            <w:tcW w:w="7627" w:type="dxa"/>
          </w:tcPr>
          <w:p w:rsidR="008265C3" w:rsidRDefault="00B03424" w:rsidP="006814F9">
            <w:pPr>
              <w:jc w:val="both"/>
              <w:rPr>
                <w:sz w:val="22"/>
              </w:rPr>
            </w:pPr>
            <w:r w:rsidRPr="007E2422">
              <w:rPr>
                <w:sz w:val="22"/>
                <w:szCs w:val="22"/>
              </w:rPr>
              <w:t xml:space="preserve">Is the route from the street </w:t>
            </w:r>
            <w:r>
              <w:rPr>
                <w:sz w:val="22"/>
                <w:szCs w:val="22"/>
              </w:rPr>
              <w:t xml:space="preserve">and sidewalk </w:t>
            </w:r>
            <w:r w:rsidRPr="007E2422">
              <w:rPr>
                <w:sz w:val="22"/>
                <w:szCs w:val="22"/>
              </w:rPr>
              <w:t xml:space="preserve">to the restaurant </w:t>
            </w:r>
            <w:r>
              <w:rPr>
                <w:sz w:val="22"/>
                <w:szCs w:val="22"/>
              </w:rPr>
              <w:t xml:space="preserve">entrance </w:t>
            </w:r>
            <w:r w:rsidRPr="007E2422">
              <w:rPr>
                <w:sz w:val="22"/>
                <w:szCs w:val="22"/>
              </w:rPr>
              <w:t>accessible to persons</w:t>
            </w:r>
            <w:r w:rsidRPr="001E43E6">
              <w:rPr>
                <w:sz w:val="22"/>
                <w:szCs w:val="22"/>
              </w:rPr>
              <w:t xml:space="preserve"> with disabilities?</w:t>
            </w:r>
            <w:r>
              <w:rPr>
                <w:sz w:val="22"/>
                <w:szCs w:val="22"/>
              </w:rPr>
              <w:t xml:space="preserve">  </w:t>
            </w:r>
            <w:r w:rsidRPr="00AE138B">
              <w:rPr>
                <w:i/>
                <w:sz w:val="22"/>
                <w:szCs w:val="22"/>
              </w:rPr>
              <w:t>See</w:t>
            </w:r>
            <w:r>
              <w:rPr>
                <w:sz w:val="22"/>
                <w:szCs w:val="22"/>
              </w:rPr>
              <w:t xml:space="preserve"> </w:t>
            </w:r>
            <w:r w:rsidR="006E70A9">
              <w:rPr>
                <w:sz w:val="22"/>
              </w:rPr>
              <w:t>1991 Standards §§ 4.1.2(1), 4.3;</w:t>
            </w:r>
            <w:r w:rsidR="00B04083">
              <w:rPr>
                <w:sz w:val="22"/>
              </w:rPr>
              <w:t xml:space="preserve"> </w:t>
            </w:r>
            <w:r>
              <w:rPr>
                <w:sz w:val="22"/>
                <w:szCs w:val="22"/>
              </w:rPr>
              <w:t xml:space="preserve">2010 </w:t>
            </w:r>
            <w:r w:rsidR="006E70A9">
              <w:rPr>
                <w:sz w:val="22"/>
                <w:szCs w:val="22"/>
              </w:rPr>
              <w:t>Standards § 206.2.1, Chapter 4.</w:t>
            </w:r>
          </w:p>
          <w:p w:rsidR="00853E6C" w:rsidRPr="001E43E6" w:rsidRDefault="00853E6C" w:rsidP="006814F9">
            <w:pPr>
              <w:jc w:val="both"/>
              <w:rPr>
                <w:sz w:val="22"/>
                <w:szCs w:val="22"/>
              </w:rPr>
            </w:pPr>
          </w:p>
        </w:tc>
        <w:tc>
          <w:tcPr>
            <w:tcW w:w="763" w:type="dxa"/>
            <w:vAlign w:val="center"/>
          </w:tcPr>
          <w:p w:rsidR="008265C3" w:rsidRPr="001E43E6" w:rsidRDefault="008265C3" w:rsidP="005E5245">
            <w:pPr>
              <w:jc w:val="center"/>
              <w:rPr>
                <w:b/>
                <w:bCs/>
                <w:sz w:val="22"/>
                <w:szCs w:val="22"/>
              </w:rPr>
            </w:pPr>
          </w:p>
        </w:tc>
        <w:tc>
          <w:tcPr>
            <w:tcW w:w="763" w:type="dxa"/>
            <w:vAlign w:val="center"/>
          </w:tcPr>
          <w:p w:rsidR="008265C3" w:rsidRPr="001E43E6" w:rsidRDefault="008265C3" w:rsidP="005E5245">
            <w:pPr>
              <w:jc w:val="center"/>
              <w:rPr>
                <w:sz w:val="22"/>
                <w:szCs w:val="22"/>
              </w:rPr>
            </w:pPr>
          </w:p>
        </w:tc>
      </w:tr>
      <w:tr w:rsidR="008265C3" w:rsidTr="008D7FE2">
        <w:trPr>
          <w:cantSplit/>
          <w:trHeight w:val="1018"/>
        </w:trPr>
        <w:tc>
          <w:tcPr>
            <w:tcW w:w="927" w:type="dxa"/>
            <w:shd w:val="clear" w:color="auto" w:fill="E0E0E0"/>
          </w:tcPr>
          <w:p w:rsidR="008265C3" w:rsidRPr="007E2422" w:rsidRDefault="008265C3" w:rsidP="005E5245">
            <w:pPr>
              <w:rPr>
                <w:b/>
                <w:bCs/>
                <w:sz w:val="22"/>
                <w:szCs w:val="22"/>
              </w:rPr>
            </w:pPr>
            <w:r>
              <w:rPr>
                <w:b/>
                <w:bCs/>
                <w:sz w:val="22"/>
                <w:szCs w:val="22"/>
              </w:rPr>
              <w:t>1</w:t>
            </w:r>
            <w:r w:rsidR="00B03424">
              <w:rPr>
                <w:b/>
                <w:bCs/>
                <w:sz w:val="22"/>
                <w:szCs w:val="22"/>
              </w:rPr>
              <w:t>6</w:t>
            </w:r>
          </w:p>
        </w:tc>
        <w:tc>
          <w:tcPr>
            <w:tcW w:w="7627" w:type="dxa"/>
          </w:tcPr>
          <w:p w:rsidR="007A1130" w:rsidRDefault="00B03424" w:rsidP="005E5245">
            <w:pPr>
              <w:jc w:val="both"/>
              <w:rPr>
                <w:sz w:val="22"/>
                <w:szCs w:val="22"/>
              </w:rPr>
            </w:pPr>
            <w:r>
              <w:rPr>
                <w:sz w:val="22"/>
                <w:szCs w:val="22"/>
              </w:rPr>
              <w:t>If the</w:t>
            </w:r>
            <w:r w:rsidRPr="001E43E6">
              <w:rPr>
                <w:sz w:val="22"/>
                <w:szCs w:val="22"/>
              </w:rPr>
              <w:t xml:space="preserve"> answer to question</w:t>
            </w:r>
            <w:r w:rsidR="00396F0D">
              <w:rPr>
                <w:sz w:val="22"/>
                <w:szCs w:val="22"/>
              </w:rPr>
              <w:t>s 14 or 15</w:t>
            </w:r>
            <w:r>
              <w:rPr>
                <w:sz w:val="22"/>
                <w:szCs w:val="22"/>
              </w:rPr>
              <w:t xml:space="preserve"> </w:t>
            </w:r>
            <w:r w:rsidRPr="001E43E6">
              <w:rPr>
                <w:sz w:val="22"/>
                <w:szCs w:val="22"/>
              </w:rPr>
              <w:t>is no, is there an alte</w:t>
            </w:r>
            <w:r w:rsidR="006814F9">
              <w:rPr>
                <w:sz w:val="22"/>
                <w:szCs w:val="22"/>
              </w:rPr>
              <w:t xml:space="preserve">rnate route of travel leading </w:t>
            </w:r>
            <w:r w:rsidRPr="001E43E6">
              <w:rPr>
                <w:sz w:val="22"/>
                <w:szCs w:val="22"/>
              </w:rPr>
              <w:t xml:space="preserve">to the restaurant </w:t>
            </w:r>
            <w:r>
              <w:rPr>
                <w:sz w:val="22"/>
                <w:szCs w:val="22"/>
              </w:rPr>
              <w:t xml:space="preserve">entrance </w:t>
            </w:r>
            <w:r w:rsidRPr="001E43E6">
              <w:rPr>
                <w:sz w:val="22"/>
                <w:szCs w:val="22"/>
              </w:rPr>
              <w:t xml:space="preserve">from the </w:t>
            </w:r>
            <w:r>
              <w:rPr>
                <w:sz w:val="22"/>
                <w:szCs w:val="22"/>
              </w:rPr>
              <w:t xml:space="preserve">parking lot, </w:t>
            </w:r>
            <w:r w:rsidRPr="001E43E6">
              <w:rPr>
                <w:sz w:val="22"/>
                <w:szCs w:val="22"/>
              </w:rPr>
              <w:t xml:space="preserve">street </w:t>
            </w:r>
            <w:r>
              <w:rPr>
                <w:sz w:val="22"/>
                <w:szCs w:val="22"/>
              </w:rPr>
              <w:t xml:space="preserve">and sidewalk </w:t>
            </w:r>
            <w:r w:rsidRPr="001E43E6">
              <w:rPr>
                <w:sz w:val="22"/>
                <w:szCs w:val="22"/>
              </w:rPr>
              <w:t>tha</w:t>
            </w:r>
            <w:r w:rsidRPr="00CC7730">
              <w:rPr>
                <w:sz w:val="22"/>
                <w:szCs w:val="22"/>
              </w:rPr>
              <w:t>t is accessible to persons with disabilities</w:t>
            </w:r>
            <w:r>
              <w:rPr>
                <w:sz w:val="22"/>
                <w:szCs w:val="22"/>
              </w:rPr>
              <w:t xml:space="preserve">?  </w:t>
            </w:r>
            <w:r w:rsidRPr="006E70A9">
              <w:rPr>
                <w:i/>
                <w:sz w:val="22"/>
                <w:szCs w:val="22"/>
              </w:rPr>
              <w:t>See</w:t>
            </w:r>
            <w:r>
              <w:rPr>
                <w:sz w:val="22"/>
                <w:szCs w:val="22"/>
              </w:rPr>
              <w:t xml:space="preserve"> </w:t>
            </w:r>
            <w:r w:rsidR="00B04083">
              <w:rPr>
                <w:sz w:val="22"/>
                <w:szCs w:val="22"/>
              </w:rPr>
              <w:t xml:space="preserve">1991 Standards §§ 4.1.2(1), 4.3; </w:t>
            </w:r>
            <w:r>
              <w:rPr>
                <w:sz w:val="22"/>
                <w:szCs w:val="22"/>
              </w:rPr>
              <w:t xml:space="preserve">2010 </w:t>
            </w:r>
            <w:r w:rsidR="00B04083">
              <w:rPr>
                <w:sz w:val="22"/>
                <w:szCs w:val="22"/>
              </w:rPr>
              <w:t>Standards § 206.2.1, Chapter 4.</w:t>
            </w:r>
          </w:p>
          <w:p w:rsidR="00853E6C" w:rsidRPr="001E43E6" w:rsidRDefault="00853E6C" w:rsidP="005E5245">
            <w:pPr>
              <w:jc w:val="both"/>
              <w:rPr>
                <w:sz w:val="22"/>
                <w:szCs w:val="22"/>
              </w:rPr>
            </w:pPr>
          </w:p>
        </w:tc>
        <w:tc>
          <w:tcPr>
            <w:tcW w:w="763" w:type="dxa"/>
            <w:vAlign w:val="center"/>
          </w:tcPr>
          <w:p w:rsidR="008265C3" w:rsidRPr="001E43E6" w:rsidRDefault="008265C3" w:rsidP="005E5245">
            <w:pPr>
              <w:jc w:val="center"/>
              <w:rPr>
                <w:b/>
                <w:bCs/>
                <w:sz w:val="22"/>
                <w:szCs w:val="22"/>
              </w:rPr>
            </w:pPr>
          </w:p>
        </w:tc>
        <w:tc>
          <w:tcPr>
            <w:tcW w:w="763" w:type="dxa"/>
            <w:vAlign w:val="center"/>
          </w:tcPr>
          <w:p w:rsidR="008265C3" w:rsidRPr="001E43E6" w:rsidRDefault="008265C3" w:rsidP="005E5245">
            <w:pPr>
              <w:jc w:val="center"/>
              <w:rPr>
                <w:sz w:val="22"/>
                <w:szCs w:val="22"/>
              </w:rPr>
            </w:pPr>
          </w:p>
        </w:tc>
      </w:tr>
      <w:tr w:rsidR="008265C3" w:rsidTr="008D7FE2">
        <w:trPr>
          <w:cantSplit/>
          <w:trHeight w:val="568"/>
        </w:trPr>
        <w:tc>
          <w:tcPr>
            <w:tcW w:w="927" w:type="dxa"/>
            <w:shd w:val="clear" w:color="auto" w:fill="E0E0E0"/>
          </w:tcPr>
          <w:p w:rsidR="008265C3" w:rsidRPr="007E2422" w:rsidRDefault="008265C3" w:rsidP="005E5245">
            <w:pPr>
              <w:rPr>
                <w:rFonts w:ascii="Arial Unicode MS" w:eastAsia="Arial Unicode MS" w:hAnsi="Arial Unicode MS" w:cs="Arial Unicode MS"/>
                <w:b/>
                <w:bCs/>
                <w:sz w:val="22"/>
                <w:szCs w:val="22"/>
              </w:rPr>
            </w:pPr>
            <w:r>
              <w:rPr>
                <w:b/>
                <w:bCs/>
                <w:sz w:val="22"/>
                <w:szCs w:val="22"/>
              </w:rPr>
              <w:t>1</w:t>
            </w:r>
            <w:r w:rsidR="00B03424">
              <w:rPr>
                <w:b/>
                <w:bCs/>
                <w:sz w:val="22"/>
                <w:szCs w:val="22"/>
              </w:rPr>
              <w:t>7</w:t>
            </w:r>
          </w:p>
        </w:tc>
        <w:tc>
          <w:tcPr>
            <w:tcW w:w="7627" w:type="dxa"/>
          </w:tcPr>
          <w:p w:rsidR="007A1130" w:rsidRDefault="00B03424" w:rsidP="005E5245">
            <w:pPr>
              <w:jc w:val="both"/>
              <w:rPr>
                <w:sz w:val="22"/>
                <w:szCs w:val="22"/>
              </w:rPr>
            </w:pPr>
            <w:r w:rsidRPr="00CC7730">
              <w:rPr>
                <w:sz w:val="22"/>
                <w:szCs w:val="22"/>
              </w:rPr>
              <w:t>Do curbs on the route have curb cuts at drives, parking and drop-offs?</w:t>
            </w:r>
            <w:r>
              <w:rPr>
                <w:sz w:val="22"/>
                <w:szCs w:val="22"/>
              </w:rPr>
              <w:t xml:space="preserve"> </w:t>
            </w:r>
            <w:r w:rsidR="006E70A9">
              <w:rPr>
                <w:sz w:val="22"/>
                <w:szCs w:val="22"/>
              </w:rPr>
              <w:t xml:space="preserve"> </w:t>
            </w:r>
            <w:r w:rsidRPr="006E70A9">
              <w:rPr>
                <w:i/>
                <w:sz w:val="22"/>
                <w:szCs w:val="22"/>
              </w:rPr>
              <w:t>See</w:t>
            </w:r>
            <w:r>
              <w:rPr>
                <w:sz w:val="22"/>
                <w:szCs w:val="22"/>
              </w:rPr>
              <w:t xml:space="preserve"> </w:t>
            </w:r>
            <w:r w:rsidR="00165A28">
              <w:rPr>
                <w:sz w:val="22"/>
                <w:szCs w:val="22"/>
              </w:rPr>
              <w:t xml:space="preserve">1991 Standards </w:t>
            </w:r>
            <w:r w:rsidR="00453D4F">
              <w:rPr>
                <w:sz w:val="22"/>
                <w:szCs w:val="22"/>
              </w:rPr>
              <w:t xml:space="preserve">§§ </w:t>
            </w:r>
            <w:r w:rsidR="00165A28">
              <w:rPr>
                <w:sz w:val="22"/>
                <w:szCs w:val="22"/>
              </w:rPr>
              <w:t>4.1.2(1), 4.3.8, 4.7; 2010 Standards §§ 206.2.1, 406.</w:t>
            </w:r>
          </w:p>
          <w:p w:rsidR="00853E6C" w:rsidRPr="005E7170" w:rsidRDefault="00853E6C" w:rsidP="005E5245">
            <w:pPr>
              <w:jc w:val="both"/>
              <w:rPr>
                <w:sz w:val="22"/>
                <w:szCs w:val="22"/>
              </w:rPr>
            </w:pPr>
          </w:p>
        </w:tc>
        <w:tc>
          <w:tcPr>
            <w:tcW w:w="763" w:type="dxa"/>
            <w:vAlign w:val="center"/>
          </w:tcPr>
          <w:p w:rsidR="008265C3" w:rsidRPr="00CC7730" w:rsidRDefault="008265C3" w:rsidP="005E5245">
            <w:pPr>
              <w:jc w:val="center"/>
              <w:rPr>
                <w:b/>
                <w:bCs/>
                <w:sz w:val="22"/>
                <w:szCs w:val="22"/>
              </w:rPr>
            </w:pPr>
          </w:p>
        </w:tc>
        <w:tc>
          <w:tcPr>
            <w:tcW w:w="763" w:type="dxa"/>
            <w:vAlign w:val="center"/>
          </w:tcPr>
          <w:p w:rsidR="008265C3" w:rsidRPr="00CC7730" w:rsidRDefault="008265C3" w:rsidP="005E5245">
            <w:pPr>
              <w:jc w:val="center"/>
              <w:rPr>
                <w:sz w:val="22"/>
                <w:szCs w:val="22"/>
              </w:rPr>
            </w:pPr>
          </w:p>
        </w:tc>
      </w:tr>
      <w:tr w:rsidR="00EB0651" w:rsidTr="008D7FE2">
        <w:trPr>
          <w:cantSplit/>
          <w:trHeight w:val="332"/>
        </w:trPr>
        <w:tc>
          <w:tcPr>
            <w:tcW w:w="927" w:type="dxa"/>
            <w:tcBorders>
              <w:top w:val="single" w:sz="4" w:space="0" w:color="auto"/>
              <w:left w:val="single" w:sz="4" w:space="0" w:color="auto"/>
              <w:right w:val="single" w:sz="4" w:space="0" w:color="auto"/>
            </w:tcBorders>
            <w:shd w:val="clear" w:color="auto" w:fill="E0E0E0"/>
          </w:tcPr>
          <w:p w:rsidR="00EB0651" w:rsidRPr="007E2422" w:rsidDel="00543FD3" w:rsidRDefault="00EB0651" w:rsidP="005E5245">
            <w:pPr>
              <w:rPr>
                <w:b/>
                <w:bCs/>
                <w:sz w:val="22"/>
                <w:szCs w:val="22"/>
              </w:rPr>
            </w:pPr>
          </w:p>
        </w:tc>
        <w:tc>
          <w:tcPr>
            <w:tcW w:w="9153" w:type="dxa"/>
            <w:gridSpan w:val="3"/>
            <w:tcBorders>
              <w:top w:val="single" w:sz="4" w:space="0" w:color="auto"/>
              <w:left w:val="single" w:sz="4" w:space="0" w:color="auto"/>
              <w:right w:val="single" w:sz="4" w:space="0" w:color="auto"/>
            </w:tcBorders>
            <w:vAlign w:val="center"/>
          </w:tcPr>
          <w:p w:rsidR="008346A4" w:rsidRDefault="008346A4" w:rsidP="00623908">
            <w:pPr>
              <w:rPr>
                <w:i/>
                <w:sz w:val="22"/>
                <w:szCs w:val="22"/>
              </w:rPr>
            </w:pPr>
          </w:p>
          <w:p w:rsidR="00EB0651" w:rsidRPr="00217C1D" w:rsidRDefault="00EB0651" w:rsidP="00623908">
            <w:pPr>
              <w:rPr>
                <w:i/>
                <w:sz w:val="22"/>
                <w:szCs w:val="22"/>
              </w:rPr>
            </w:pPr>
            <w:r w:rsidRPr="00217C1D">
              <w:rPr>
                <w:i/>
                <w:sz w:val="22"/>
                <w:szCs w:val="22"/>
              </w:rPr>
              <w:t>Please provide photos of the route of travel</w:t>
            </w:r>
            <w:r w:rsidR="008D7FE2" w:rsidRPr="00217C1D">
              <w:rPr>
                <w:i/>
                <w:sz w:val="22"/>
                <w:szCs w:val="22"/>
              </w:rPr>
              <w:t>.</w:t>
            </w:r>
          </w:p>
          <w:p w:rsidR="0005068D" w:rsidRPr="00CC7730" w:rsidRDefault="0005068D" w:rsidP="00623908">
            <w:pPr>
              <w:rPr>
                <w:sz w:val="22"/>
                <w:szCs w:val="22"/>
              </w:rPr>
            </w:pPr>
          </w:p>
        </w:tc>
      </w:tr>
    </w:tbl>
    <w:p w:rsidR="0005068D" w:rsidRDefault="0005068D" w:rsidP="008265C3">
      <w:pPr>
        <w:rPr>
          <w:b/>
          <w:i/>
        </w:rPr>
      </w:pPr>
    </w:p>
    <w:p w:rsidR="008265C3" w:rsidRDefault="008265C3" w:rsidP="008265C3">
      <w:pPr>
        <w:rPr>
          <w:i/>
        </w:rPr>
      </w:pPr>
      <w:r w:rsidRPr="00CC7730">
        <w:rPr>
          <w:b/>
          <w:i/>
        </w:rPr>
        <w:t>Main Pu</w:t>
      </w:r>
      <w:r>
        <w:rPr>
          <w:b/>
          <w:i/>
        </w:rPr>
        <w:t xml:space="preserve">blic Entrance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776"/>
        <w:gridCol w:w="7754"/>
        <w:gridCol w:w="775"/>
        <w:gridCol w:w="865"/>
      </w:tblGrid>
      <w:tr w:rsidR="008265C3" w:rsidTr="000847C7">
        <w:tc>
          <w:tcPr>
            <w:tcW w:w="776" w:type="dxa"/>
            <w:shd w:val="clear" w:color="auto" w:fill="000000"/>
          </w:tcPr>
          <w:p w:rsidR="008265C3" w:rsidRDefault="008265C3" w:rsidP="005E5245">
            <w:pPr>
              <w:rPr>
                <w:b/>
                <w:bCs/>
                <w:color w:val="FFFFFF"/>
              </w:rPr>
            </w:pPr>
          </w:p>
        </w:tc>
        <w:tc>
          <w:tcPr>
            <w:tcW w:w="7754" w:type="dxa"/>
            <w:shd w:val="clear" w:color="auto" w:fill="000000"/>
          </w:tcPr>
          <w:p w:rsidR="008265C3" w:rsidRDefault="008265C3" w:rsidP="005E5245">
            <w:pPr>
              <w:rPr>
                <w:rFonts w:cs="Courier New"/>
                <w:color w:val="FFFFFF"/>
                <w:lang w:val="en-CA"/>
              </w:rPr>
            </w:pPr>
          </w:p>
        </w:tc>
        <w:tc>
          <w:tcPr>
            <w:tcW w:w="775" w:type="dxa"/>
            <w:shd w:val="clear" w:color="auto" w:fill="000000"/>
            <w:vAlign w:val="center"/>
          </w:tcPr>
          <w:p w:rsidR="008265C3" w:rsidRDefault="008265C3" w:rsidP="005E5245">
            <w:pPr>
              <w:pStyle w:val="Heading5"/>
              <w:rPr>
                <w:color w:val="FFFFFF"/>
              </w:rPr>
            </w:pPr>
            <w:r>
              <w:rPr>
                <w:color w:val="FFFFFF"/>
              </w:rPr>
              <w:t>YES</w:t>
            </w:r>
          </w:p>
        </w:tc>
        <w:tc>
          <w:tcPr>
            <w:tcW w:w="865" w:type="dxa"/>
            <w:shd w:val="clear" w:color="auto" w:fill="000000"/>
            <w:vAlign w:val="center"/>
          </w:tcPr>
          <w:p w:rsidR="008265C3" w:rsidRDefault="008265C3" w:rsidP="005E5245">
            <w:pPr>
              <w:pStyle w:val="Heading5"/>
              <w:rPr>
                <w:color w:val="FFFFFF"/>
              </w:rPr>
            </w:pPr>
            <w:r>
              <w:rPr>
                <w:color w:val="FFFFFF"/>
              </w:rPr>
              <w:t>NO</w:t>
            </w:r>
          </w:p>
        </w:tc>
      </w:tr>
    </w:tbl>
    <w:tbl>
      <w:tblPr>
        <w:tblStyle w:val="TableGrid"/>
        <w:tblW w:w="0" w:type="auto"/>
        <w:tblInd w:w="108" w:type="dxa"/>
        <w:tblCellMar>
          <w:left w:w="115" w:type="dxa"/>
          <w:right w:w="115" w:type="dxa"/>
        </w:tblCellMar>
        <w:tblLook w:val="04A0" w:firstRow="1" w:lastRow="0" w:firstColumn="1" w:lastColumn="0" w:noHBand="0" w:noVBand="1"/>
      </w:tblPr>
      <w:tblGrid>
        <w:gridCol w:w="900"/>
        <w:gridCol w:w="7650"/>
        <w:gridCol w:w="810"/>
        <w:gridCol w:w="9"/>
        <w:gridCol w:w="819"/>
      </w:tblGrid>
      <w:tr w:rsidR="008265C3" w:rsidTr="00F15EAD">
        <w:tc>
          <w:tcPr>
            <w:tcW w:w="900" w:type="dxa"/>
            <w:shd w:val="clear" w:color="auto" w:fill="D9D9D9" w:themeFill="background1" w:themeFillShade="D9"/>
          </w:tcPr>
          <w:p w:rsidR="008265C3" w:rsidRPr="00CC7730" w:rsidRDefault="00621E53" w:rsidP="005E5245">
            <w:pPr>
              <w:rPr>
                <w:b/>
                <w:sz w:val="22"/>
                <w:szCs w:val="22"/>
              </w:rPr>
            </w:pPr>
            <w:r>
              <w:rPr>
                <w:b/>
                <w:sz w:val="22"/>
                <w:szCs w:val="22"/>
              </w:rPr>
              <w:t>18</w:t>
            </w:r>
          </w:p>
        </w:tc>
        <w:tc>
          <w:tcPr>
            <w:tcW w:w="7650" w:type="dxa"/>
          </w:tcPr>
          <w:p w:rsidR="008265C3" w:rsidRDefault="007A1130" w:rsidP="001045B9">
            <w:pPr>
              <w:jc w:val="both"/>
              <w:rPr>
                <w:sz w:val="22"/>
                <w:szCs w:val="22"/>
              </w:rPr>
            </w:pPr>
            <w:r w:rsidRPr="00CC7730">
              <w:rPr>
                <w:sz w:val="22"/>
                <w:szCs w:val="22"/>
              </w:rPr>
              <w:t>If there are stairs at the main entrance</w:t>
            </w:r>
            <w:r>
              <w:rPr>
                <w:sz w:val="22"/>
                <w:szCs w:val="22"/>
              </w:rPr>
              <w:t xml:space="preserve">, is </w:t>
            </w:r>
            <w:r w:rsidR="009A3A98">
              <w:rPr>
                <w:sz w:val="22"/>
                <w:szCs w:val="22"/>
              </w:rPr>
              <w:t xml:space="preserve">a ramp, </w:t>
            </w:r>
            <w:r>
              <w:rPr>
                <w:sz w:val="22"/>
                <w:szCs w:val="22"/>
              </w:rPr>
              <w:t>elevator</w:t>
            </w:r>
            <w:r w:rsidRPr="00CC7730">
              <w:rPr>
                <w:sz w:val="22"/>
                <w:szCs w:val="22"/>
              </w:rPr>
              <w:t xml:space="preserve"> or</w:t>
            </w:r>
            <w:r>
              <w:rPr>
                <w:sz w:val="22"/>
                <w:szCs w:val="22"/>
              </w:rPr>
              <w:t xml:space="preserve"> platform </w:t>
            </w:r>
            <w:r w:rsidRPr="00CC7730">
              <w:rPr>
                <w:sz w:val="22"/>
                <w:szCs w:val="22"/>
              </w:rPr>
              <w:t>lift</w:t>
            </w:r>
            <w:r w:rsidR="009A3A98">
              <w:rPr>
                <w:sz w:val="22"/>
                <w:szCs w:val="22"/>
              </w:rPr>
              <w:t xml:space="preserve"> provided</w:t>
            </w:r>
            <w:r w:rsidRPr="00CC7730">
              <w:rPr>
                <w:sz w:val="22"/>
                <w:szCs w:val="22"/>
              </w:rPr>
              <w:t>, or is there an alternate accessible e</w:t>
            </w:r>
            <w:r>
              <w:rPr>
                <w:sz w:val="22"/>
                <w:szCs w:val="22"/>
              </w:rPr>
              <w:t>ntrance that is not a service or</w:t>
            </w:r>
            <w:r w:rsidRPr="00CC7730">
              <w:rPr>
                <w:sz w:val="22"/>
                <w:szCs w:val="22"/>
              </w:rPr>
              <w:t xml:space="preserve"> loading entrance?</w:t>
            </w:r>
            <w:r>
              <w:rPr>
                <w:sz w:val="22"/>
                <w:szCs w:val="22"/>
              </w:rPr>
              <w:t xml:space="preserve"> </w:t>
            </w:r>
            <w:r w:rsidRPr="00FA5301">
              <w:rPr>
                <w:i/>
                <w:sz w:val="22"/>
                <w:szCs w:val="22"/>
              </w:rPr>
              <w:t>See</w:t>
            </w:r>
            <w:r>
              <w:rPr>
                <w:sz w:val="22"/>
                <w:szCs w:val="22"/>
              </w:rPr>
              <w:t xml:space="preserve"> </w:t>
            </w:r>
            <w:r w:rsidR="00FA5301">
              <w:rPr>
                <w:sz w:val="22"/>
                <w:szCs w:val="22"/>
              </w:rPr>
              <w:t xml:space="preserve">1991 Standards §§ 4.1.2(1), 4.1.3(8), 4.3, 4.14; </w:t>
            </w:r>
            <w:r>
              <w:rPr>
                <w:sz w:val="22"/>
                <w:szCs w:val="22"/>
              </w:rPr>
              <w:t>2010 Standard</w:t>
            </w:r>
            <w:r w:rsidR="00FA5301">
              <w:rPr>
                <w:sz w:val="22"/>
                <w:szCs w:val="22"/>
              </w:rPr>
              <w:t>s §§ 206.2.1, 206.4, Chapter 4.</w:t>
            </w:r>
          </w:p>
          <w:p w:rsidR="00853E6C" w:rsidRPr="00CC7730" w:rsidRDefault="00853E6C" w:rsidP="001045B9">
            <w:pPr>
              <w:jc w:val="both"/>
              <w:rPr>
                <w:sz w:val="22"/>
                <w:szCs w:val="22"/>
              </w:rPr>
            </w:pPr>
          </w:p>
        </w:tc>
        <w:tc>
          <w:tcPr>
            <w:tcW w:w="810" w:type="dxa"/>
            <w:vAlign w:val="center"/>
          </w:tcPr>
          <w:p w:rsidR="008265C3" w:rsidRPr="00B65A0F" w:rsidRDefault="008265C3" w:rsidP="00F15EAD">
            <w:pPr>
              <w:jc w:val="center"/>
              <w:rPr>
                <w:b/>
                <w:sz w:val="22"/>
                <w:szCs w:val="22"/>
              </w:rPr>
            </w:pPr>
          </w:p>
        </w:tc>
        <w:tc>
          <w:tcPr>
            <w:tcW w:w="828" w:type="dxa"/>
            <w:gridSpan w:val="2"/>
            <w:vAlign w:val="center"/>
          </w:tcPr>
          <w:p w:rsidR="008265C3" w:rsidRPr="00B65A0F" w:rsidRDefault="008265C3" w:rsidP="00F15EAD">
            <w:pPr>
              <w:jc w:val="center"/>
              <w:rPr>
                <w:b/>
                <w:sz w:val="22"/>
                <w:szCs w:val="22"/>
              </w:rPr>
            </w:pPr>
          </w:p>
        </w:tc>
      </w:tr>
      <w:tr w:rsidR="008265C3" w:rsidTr="00F15EAD">
        <w:tc>
          <w:tcPr>
            <w:tcW w:w="900" w:type="dxa"/>
            <w:shd w:val="clear" w:color="auto" w:fill="D9D9D9" w:themeFill="background1" w:themeFillShade="D9"/>
          </w:tcPr>
          <w:p w:rsidR="008265C3" w:rsidRPr="00CC7730" w:rsidRDefault="00621E53" w:rsidP="005E5245">
            <w:pPr>
              <w:rPr>
                <w:b/>
                <w:sz w:val="22"/>
                <w:szCs w:val="22"/>
              </w:rPr>
            </w:pPr>
            <w:r>
              <w:rPr>
                <w:b/>
                <w:sz w:val="22"/>
                <w:szCs w:val="22"/>
              </w:rPr>
              <w:t>19</w:t>
            </w:r>
          </w:p>
        </w:tc>
        <w:tc>
          <w:tcPr>
            <w:tcW w:w="7650" w:type="dxa"/>
          </w:tcPr>
          <w:p w:rsidR="008265C3" w:rsidRDefault="007A1130" w:rsidP="001045B9">
            <w:pPr>
              <w:jc w:val="both"/>
              <w:rPr>
                <w:sz w:val="22"/>
                <w:szCs w:val="22"/>
              </w:rPr>
            </w:pPr>
            <w:r>
              <w:rPr>
                <w:sz w:val="22"/>
                <w:szCs w:val="22"/>
              </w:rPr>
              <w:t xml:space="preserve">Is the alternate accessible entrance designated with a sign displaying the International Symbol of Accessibility? </w:t>
            </w:r>
            <w:r w:rsidR="00FA5301">
              <w:rPr>
                <w:sz w:val="22"/>
                <w:szCs w:val="22"/>
              </w:rPr>
              <w:t xml:space="preserve"> </w:t>
            </w:r>
            <w:r w:rsidRPr="00FA5301">
              <w:rPr>
                <w:i/>
                <w:sz w:val="22"/>
                <w:szCs w:val="22"/>
              </w:rPr>
              <w:t>See</w:t>
            </w:r>
            <w:r>
              <w:rPr>
                <w:sz w:val="22"/>
                <w:szCs w:val="22"/>
              </w:rPr>
              <w:t xml:space="preserve"> </w:t>
            </w:r>
            <w:r w:rsidR="00F83782">
              <w:rPr>
                <w:sz w:val="22"/>
                <w:szCs w:val="22"/>
              </w:rPr>
              <w:t>1991 Stan</w:t>
            </w:r>
            <w:r w:rsidR="009015D1">
              <w:rPr>
                <w:sz w:val="22"/>
                <w:szCs w:val="22"/>
              </w:rPr>
              <w:t>dards §§ 4.1.2(7</w:t>
            </w:r>
            <w:proofErr w:type="gramStart"/>
            <w:r w:rsidR="009015D1">
              <w:rPr>
                <w:sz w:val="22"/>
                <w:szCs w:val="22"/>
              </w:rPr>
              <w:t>)(</w:t>
            </w:r>
            <w:proofErr w:type="gramEnd"/>
            <w:r w:rsidR="009015D1">
              <w:rPr>
                <w:sz w:val="22"/>
                <w:szCs w:val="22"/>
              </w:rPr>
              <w:t>c), 4.30.7</w:t>
            </w:r>
            <w:r w:rsidR="00F83782">
              <w:rPr>
                <w:sz w:val="22"/>
                <w:szCs w:val="22"/>
              </w:rPr>
              <w:t>; 2010 Standards §§ 216.6, 703.7.2.1.</w:t>
            </w:r>
            <w:r>
              <w:rPr>
                <w:sz w:val="22"/>
                <w:szCs w:val="22"/>
              </w:rPr>
              <w:t xml:space="preserve"> </w:t>
            </w:r>
          </w:p>
          <w:p w:rsidR="00853E6C" w:rsidRPr="00CC7730" w:rsidRDefault="00853E6C" w:rsidP="001045B9">
            <w:pPr>
              <w:jc w:val="both"/>
              <w:rPr>
                <w:sz w:val="22"/>
                <w:szCs w:val="22"/>
              </w:rPr>
            </w:pPr>
          </w:p>
        </w:tc>
        <w:tc>
          <w:tcPr>
            <w:tcW w:w="810" w:type="dxa"/>
            <w:vAlign w:val="center"/>
          </w:tcPr>
          <w:p w:rsidR="008265C3" w:rsidRPr="00B65A0F" w:rsidRDefault="008265C3" w:rsidP="00F15EAD">
            <w:pPr>
              <w:jc w:val="center"/>
              <w:rPr>
                <w:b/>
                <w:sz w:val="22"/>
                <w:szCs w:val="22"/>
              </w:rPr>
            </w:pPr>
          </w:p>
        </w:tc>
        <w:tc>
          <w:tcPr>
            <w:tcW w:w="828" w:type="dxa"/>
            <w:gridSpan w:val="2"/>
            <w:vAlign w:val="center"/>
          </w:tcPr>
          <w:p w:rsidR="008265C3" w:rsidRPr="00B65A0F" w:rsidRDefault="008265C3" w:rsidP="00F15EAD">
            <w:pPr>
              <w:jc w:val="center"/>
              <w:rPr>
                <w:b/>
                <w:sz w:val="22"/>
                <w:szCs w:val="22"/>
              </w:rPr>
            </w:pPr>
          </w:p>
        </w:tc>
      </w:tr>
      <w:tr w:rsidR="008265C3" w:rsidTr="00F15EAD">
        <w:tc>
          <w:tcPr>
            <w:tcW w:w="900" w:type="dxa"/>
            <w:shd w:val="clear" w:color="auto" w:fill="D9D9D9" w:themeFill="background1" w:themeFillShade="D9"/>
          </w:tcPr>
          <w:p w:rsidR="008265C3" w:rsidRPr="00CC7730" w:rsidRDefault="001316BA" w:rsidP="005E5245">
            <w:pPr>
              <w:rPr>
                <w:b/>
                <w:sz w:val="22"/>
                <w:szCs w:val="22"/>
              </w:rPr>
            </w:pPr>
            <w:r>
              <w:rPr>
                <w:b/>
                <w:sz w:val="22"/>
                <w:szCs w:val="22"/>
              </w:rPr>
              <w:t>2</w:t>
            </w:r>
            <w:r w:rsidR="00621E53">
              <w:rPr>
                <w:b/>
                <w:sz w:val="22"/>
                <w:szCs w:val="22"/>
              </w:rPr>
              <w:t>0</w:t>
            </w:r>
          </w:p>
        </w:tc>
        <w:tc>
          <w:tcPr>
            <w:tcW w:w="7650" w:type="dxa"/>
          </w:tcPr>
          <w:p w:rsidR="008265C3" w:rsidRDefault="007A1130" w:rsidP="001045B9">
            <w:pPr>
              <w:jc w:val="both"/>
              <w:rPr>
                <w:sz w:val="22"/>
                <w:szCs w:val="22"/>
              </w:rPr>
            </w:pPr>
            <w:r w:rsidRPr="00CC7730">
              <w:rPr>
                <w:sz w:val="22"/>
                <w:szCs w:val="22"/>
              </w:rPr>
              <w:t>Do all inaccessible entrances have signs indicating the location of the nearest accessible entrance?</w:t>
            </w:r>
            <w:r>
              <w:rPr>
                <w:sz w:val="22"/>
                <w:szCs w:val="22"/>
              </w:rPr>
              <w:t xml:space="preserve">  </w:t>
            </w:r>
            <w:r w:rsidRPr="00FA5301">
              <w:rPr>
                <w:i/>
                <w:sz w:val="22"/>
                <w:szCs w:val="22"/>
              </w:rPr>
              <w:t>See</w:t>
            </w:r>
            <w:r>
              <w:rPr>
                <w:sz w:val="22"/>
                <w:szCs w:val="22"/>
              </w:rPr>
              <w:t xml:space="preserve"> </w:t>
            </w:r>
            <w:r w:rsidR="009015D1">
              <w:rPr>
                <w:sz w:val="22"/>
                <w:szCs w:val="22"/>
              </w:rPr>
              <w:t>1991 Standards §§ 4.1.2(7</w:t>
            </w:r>
            <w:proofErr w:type="gramStart"/>
            <w:r w:rsidR="009015D1">
              <w:rPr>
                <w:sz w:val="22"/>
                <w:szCs w:val="22"/>
              </w:rPr>
              <w:t>)(</w:t>
            </w:r>
            <w:proofErr w:type="gramEnd"/>
            <w:r w:rsidR="009015D1">
              <w:rPr>
                <w:sz w:val="22"/>
                <w:szCs w:val="22"/>
              </w:rPr>
              <w:t xml:space="preserve">c), 4.30; </w:t>
            </w:r>
            <w:r>
              <w:rPr>
                <w:sz w:val="22"/>
                <w:szCs w:val="22"/>
              </w:rPr>
              <w:t xml:space="preserve">2010 </w:t>
            </w:r>
            <w:r w:rsidR="009015D1">
              <w:rPr>
                <w:sz w:val="22"/>
                <w:szCs w:val="22"/>
              </w:rPr>
              <w:t>Standards §§ 216.6, 703.5.</w:t>
            </w:r>
          </w:p>
          <w:p w:rsidR="00853E6C" w:rsidRPr="00CC7730" w:rsidRDefault="00853E6C" w:rsidP="001045B9">
            <w:pPr>
              <w:jc w:val="both"/>
              <w:rPr>
                <w:sz w:val="22"/>
                <w:szCs w:val="22"/>
              </w:rPr>
            </w:pPr>
          </w:p>
        </w:tc>
        <w:tc>
          <w:tcPr>
            <w:tcW w:w="810" w:type="dxa"/>
            <w:vAlign w:val="center"/>
          </w:tcPr>
          <w:p w:rsidR="008265C3" w:rsidRPr="00B65A0F" w:rsidRDefault="008265C3" w:rsidP="00F15EAD">
            <w:pPr>
              <w:jc w:val="center"/>
              <w:rPr>
                <w:b/>
                <w:sz w:val="22"/>
                <w:szCs w:val="22"/>
              </w:rPr>
            </w:pPr>
          </w:p>
        </w:tc>
        <w:tc>
          <w:tcPr>
            <w:tcW w:w="828" w:type="dxa"/>
            <w:gridSpan w:val="2"/>
            <w:vAlign w:val="center"/>
          </w:tcPr>
          <w:p w:rsidR="008265C3" w:rsidRPr="00B65A0F" w:rsidRDefault="008265C3" w:rsidP="00F15EAD">
            <w:pPr>
              <w:jc w:val="center"/>
              <w:rPr>
                <w:b/>
                <w:sz w:val="22"/>
                <w:szCs w:val="22"/>
              </w:rPr>
            </w:pPr>
          </w:p>
        </w:tc>
      </w:tr>
      <w:tr w:rsidR="005922CF" w:rsidTr="00F15EAD">
        <w:tc>
          <w:tcPr>
            <w:tcW w:w="900" w:type="dxa"/>
            <w:shd w:val="clear" w:color="auto" w:fill="D9D9D9" w:themeFill="background1" w:themeFillShade="D9"/>
          </w:tcPr>
          <w:p w:rsidR="005922CF" w:rsidRDefault="00FA5301" w:rsidP="005E5245">
            <w:pPr>
              <w:rPr>
                <w:b/>
                <w:sz w:val="22"/>
                <w:szCs w:val="22"/>
              </w:rPr>
            </w:pPr>
            <w:r>
              <w:rPr>
                <w:b/>
                <w:sz w:val="22"/>
                <w:szCs w:val="22"/>
              </w:rPr>
              <w:t>21</w:t>
            </w:r>
          </w:p>
        </w:tc>
        <w:tc>
          <w:tcPr>
            <w:tcW w:w="7650" w:type="dxa"/>
          </w:tcPr>
          <w:p w:rsidR="005922CF" w:rsidRDefault="005922CF" w:rsidP="001045B9">
            <w:pPr>
              <w:jc w:val="both"/>
              <w:rPr>
                <w:sz w:val="22"/>
                <w:szCs w:val="22"/>
              </w:rPr>
            </w:pPr>
            <w:r>
              <w:rPr>
                <w:sz w:val="22"/>
                <w:szCs w:val="22"/>
              </w:rPr>
              <w:t xml:space="preserve">Is the entrance door </w:t>
            </w:r>
            <w:r w:rsidR="007048AF">
              <w:rPr>
                <w:sz w:val="22"/>
                <w:szCs w:val="22"/>
              </w:rPr>
              <w:t>accessible</w:t>
            </w:r>
            <w:r>
              <w:rPr>
                <w:sz w:val="22"/>
                <w:szCs w:val="22"/>
              </w:rPr>
              <w:t xml:space="preserve">?   </w:t>
            </w:r>
            <w:r>
              <w:rPr>
                <w:i/>
                <w:sz w:val="22"/>
                <w:szCs w:val="22"/>
              </w:rPr>
              <w:t xml:space="preserve">See </w:t>
            </w:r>
            <w:r w:rsidR="00145226">
              <w:rPr>
                <w:sz w:val="22"/>
                <w:szCs w:val="22"/>
              </w:rPr>
              <w:t>1991 Standards §§ 4.1.3(7</w:t>
            </w:r>
            <w:proofErr w:type="gramStart"/>
            <w:r w:rsidR="00952A1C">
              <w:rPr>
                <w:sz w:val="22"/>
                <w:szCs w:val="22"/>
              </w:rPr>
              <w:t>)</w:t>
            </w:r>
            <w:r w:rsidR="00145226">
              <w:rPr>
                <w:sz w:val="22"/>
                <w:szCs w:val="22"/>
              </w:rPr>
              <w:t>(</w:t>
            </w:r>
            <w:proofErr w:type="gramEnd"/>
            <w:r w:rsidR="00145226">
              <w:rPr>
                <w:sz w:val="22"/>
                <w:szCs w:val="22"/>
              </w:rPr>
              <w:t xml:space="preserve">a), 4.13; </w:t>
            </w:r>
            <w:r w:rsidR="007048AF">
              <w:rPr>
                <w:sz w:val="22"/>
                <w:szCs w:val="22"/>
              </w:rPr>
              <w:t>2010 Standards §§ 206.4, 404</w:t>
            </w:r>
            <w:r w:rsidR="00145226">
              <w:rPr>
                <w:sz w:val="22"/>
                <w:szCs w:val="22"/>
              </w:rPr>
              <w:t>.</w:t>
            </w:r>
          </w:p>
          <w:p w:rsidR="00853E6C" w:rsidRPr="005D3A22" w:rsidDel="005D3A22" w:rsidRDefault="00853E6C" w:rsidP="001045B9">
            <w:pPr>
              <w:jc w:val="both"/>
              <w:rPr>
                <w:sz w:val="22"/>
                <w:szCs w:val="22"/>
              </w:rPr>
            </w:pPr>
          </w:p>
        </w:tc>
        <w:tc>
          <w:tcPr>
            <w:tcW w:w="819" w:type="dxa"/>
            <w:gridSpan w:val="2"/>
            <w:vAlign w:val="center"/>
          </w:tcPr>
          <w:p w:rsidR="005922CF" w:rsidRPr="00B65A0F" w:rsidRDefault="005922CF" w:rsidP="00F15EAD">
            <w:pPr>
              <w:jc w:val="center"/>
              <w:rPr>
                <w:b/>
                <w:sz w:val="22"/>
                <w:szCs w:val="22"/>
              </w:rPr>
            </w:pPr>
          </w:p>
        </w:tc>
        <w:tc>
          <w:tcPr>
            <w:tcW w:w="819" w:type="dxa"/>
            <w:vAlign w:val="center"/>
          </w:tcPr>
          <w:p w:rsidR="005922CF" w:rsidRPr="00B65A0F" w:rsidRDefault="005922CF" w:rsidP="00F15EAD">
            <w:pPr>
              <w:jc w:val="center"/>
              <w:rPr>
                <w:b/>
                <w:sz w:val="22"/>
                <w:szCs w:val="22"/>
              </w:rPr>
            </w:pPr>
          </w:p>
        </w:tc>
      </w:tr>
      <w:tr w:rsidR="008D7FE2" w:rsidTr="0070327B">
        <w:trPr>
          <w:trHeight w:val="325"/>
        </w:trPr>
        <w:tc>
          <w:tcPr>
            <w:tcW w:w="900" w:type="dxa"/>
            <w:shd w:val="clear" w:color="auto" w:fill="D9D9D9" w:themeFill="background1" w:themeFillShade="D9"/>
          </w:tcPr>
          <w:p w:rsidR="008D7FE2" w:rsidRDefault="008D7FE2" w:rsidP="005E5245">
            <w:pPr>
              <w:rPr>
                <w:b/>
                <w:sz w:val="22"/>
                <w:szCs w:val="22"/>
              </w:rPr>
            </w:pPr>
          </w:p>
        </w:tc>
        <w:tc>
          <w:tcPr>
            <w:tcW w:w="9288" w:type="dxa"/>
            <w:gridSpan w:val="4"/>
          </w:tcPr>
          <w:p w:rsidR="008346A4" w:rsidRDefault="008346A4" w:rsidP="005E5245">
            <w:pPr>
              <w:rPr>
                <w:i/>
                <w:sz w:val="22"/>
                <w:szCs w:val="22"/>
              </w:rPr>
            </w:pPr>
          </w:p>
          <w:p w:rsidR="0005068D" w:rsidRDefault="008D7FE2" w:rsidP="005E5245">
            <w:pPr>
              <w:rPr>
                <w:i/>
                <w:sz w:val="22"/>
                <w:szCs w:val="22"/>
                <w:u w:val="single"/>
              </w:rPr>
            </w:pPr>
            <w:r w:rsidRPr="009A3A98">
              <w:rPr>
                <w:i/>
                <w:sz w:val="22"/>
                <w:szCs w:val="22"/>
              </w:rPr>
              <w:t>Please provide photos of the main entrance, alternate entrance and signage</w:t>
            </w:r>
            <w:r w:rsidR="00206368" w:rsidRPr="00E436B7">
              <w:rPr>
                <w:i/>
                <w:sz w:val="22"/>
                <w:szCs w:val="22"/>
              </w:rPr>
              <w:t>.</w:t>
            </w:r>
          </w:p>
          <w:p w:rsidR="00A25BDD" w:rsidRPr="0005068D" w:rsidRDefault="00A25BDD" w:rsidP="005E5245">
            <w:pPr>
              <w:rPr>
                <w:i/>
                <w:sz w:val="22"/>
                <w:szCs w:val="22"/>
                <w:u w:val="single"/>
              </w:rPr>
            </w:pPr>
          </w:p>
        </w:tc>
      </w:tr>
    </w:tbl>
    <w:p w:rsidR="008346A4" w:rsidRDefault="008346A4" w:rsidP="008265C3">
      <w:pPr>
        <w:pStyle w:val="Heading5"/>
        <w:jc w:val="left"/>
        <w:rPr>
          <w:i/>
        </w:rPr>
        <w:sectPr w:rsidR="008346A4" w:rsidSect="00536517">
          <w:pgSz w:w="12240" w:h="15840"/>
          <w:pgMar w:top="540" w:right="1152" w:bottom="900" w:left="1008" w:header="720" w:footer="440" w:gutter="0"/>
          <w:cols w:space="720" w:equalWidth="0">
            <w:col w:w="10080"/>
          </w:cols>
          <w:titlePg/>
          <w:docGrid w:linePitch="360"/>
        </w:sectPr>
      </w:pPr>
    </w:p>
    <w:p w:rsidR="00D04302" w:rsidRDefault="00D04302" w:rsidP="008265C3">
      <w:pPr>
        <w:pStyle w:val="Heading5"/>
        <w:jc w:val="left"/>
        <w:rPr>
          <w:i/>
        </w:rPr>
      </w:pPr>
    </w:p>
    <w:p w:rsidR="008265C3" w:rsidRDefault="008265C3" w:rsidP="008265C3">
      <w:pPr>
        <w:pStyle w:val="Heading5"/>
        <w:jc w:val="left"/>
        <w:rPr>
          <w:i/>
        </w:rPr>
      </w:pPr>
      <w:r>
        <w:rPr>
          <w:i/>
        </w:rPr>
        <w:t>Restaurant Layout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00"/>
        <w:gridCol w:w="7630"/>
        <w:gridCol w:w="775"/>
        <w:gridCol w:w="775"/>
      </w:tblGrid>
      <w:tr w:rsidR="008265C3" w:rsidTr="000847C7">
        <w:tc>
          <w:tcPr>
            <w:tcW w:w="900" w:type="dxa"/>
            <w:shd w:val="clear" w:color="auto" w:fill="000000"/>
          </w:tcPr>
          <w:p w:rsidR="008265C3" w:rsidRDefault="008265C3" w:rsidP="005E5245">
            <w:pPr>
              <w:rPr>
                <w:b/>
                <w:bCs/>
                <w:color w:val="FFFFFF"/>
              </w:rPr>
            </w:pPr>
          </w:p>
        </w:tc>
        <w:tc>
          <w:tcPr>
            <w:tcW w:w="7630" w:type="dxa"/>
            <w:shd w:val="clear" w:color="auto" w:fill="000000"/>
          </w:tcPr>
          <w:p w:rsidR="008265C3" w:rsidRPr="008D7FE2" w:rsidRDefault="008265C3" w:rsidP="005E5245">
            <w:pPr>
              <w:rPr>
                <w:rFonts w:cs="Courier New"/>
                <w:color w:val="FFFFFF"/>
                <w:lang w:val="en-CA"/>
              </w:rPr>
            </w:pPr>
          </w:p>
        </w:tc>
        <w:tc>
          <w:tcPr>
            <w:tcW w:w="775" w:type="dxa"/>
            <w:shd w:val="clear" w:color="auto" w:fill="000000"/>
            <w:vAlign w:val="center"/>
          </w:tcPr>
          <w:p w:rsidR="008265C3" w:rsidRDefault="008265C3" w:rsidP="005E5245">
            <w:pPr>
              <w:pStyle w:val="Heading5"/>
              <w:rPr>
                <w:color w:val="FFFFFF"/>
              </w:rPr>
            </w:pPr>
            <w:r>
              <w:rPr>
                <w:color w:val="FFFFFF"/>
              </w:rPr>
              <w:t>YES</w:t>
            </w:r>
          </w:p>
        </w:tc>
        <w:tc>
          <w:tcPr>
            <w:tcW w:w="775" w:type="dxa"/>
            <w:shd w:val="clear" w:color="auto" w:fill="000000"/>
            <w:vAlign w:val="center"/>
          </w:tcPr>
          <w:p w:rsidR="008265C3" w:rsidRDefault="008265C3" w:rsidP="005E5245">
            <w:pPr>
              <w:pStyle w:val="Heading5"/>
              <w:rPr>
                <w:color w:val="FFFFFF"/>
              </w:rPr>
            </w:pPr>
            <w:r>
              <w:rPr>
                <w:color w:val="FFFFFF"/>
              </w:rPr>
              <w:t>NO</w:t>
            </w:r>
          </w:p>
        </w:tc>
      </w:tr>
      <w:tr w:rsidR="008265C3" w:rsidTr="00F15EAD">
        <w:trPr>
          <w:cantSplit/>
          <w:trHeight w:val="343"/>
        </w:trPr>
        <w:tc>
          <w:tcPr>
            <w:tcW w:w="900" w:type="dxa"/>
            <w:shd w:val="clear" w:color="auto" w:fill="E0E0E0"/>
          </w:tcPr>
          <w:p w:rsidR="008265C3" w:rsidRDefault="00E436B7" w:rsidP="005E5245">
            <w:pPr>
              <w:rPr>
                <w:b/>
                <w:bCs/>
                <w:sz w:val="22"/>
              </w:rPr>
            </w:pPr>
            <w:r>
              <w:rPr>
                <w:b/>
                <w:bCs/>
                <w:sz w:val="22"/>
              </w:rPr>
              <w:t>22</w:t>
            </w:r>
          </w:p>
        </w:tc>
        <w:tc>
          <w:tcPr>
            <w:tcW w:w="7630" w:type="dxa"/>
          </w:tcPr>
          <w:p w:rsidR="008265C3" w:rsidRDefault="008265C3" w:rsidP="001045B9">
            <w:pPr>
              <w:pStyle w:val="BodyText2"/>
            </w:pPr>
            <w:r>
              <w:t>Does the restaurant occupy more than one floor level?</w:t>
            </w:r>
          </w:p>
          <w:p w:rsidR="003E748A" w:rsidRDefault="003E748A" w:rsidP="001045B9">
            <w:pPr>
              <w:pStyle w:val="BodyText2"/>
              <w:rPr>
                <w:rFonts w:cs="Courier New"/>
                <w:lang w:val="en-CA"/>
              </w:rPr>
            </w:pPr>
          </w:p>
        </w:tc>
        <w:tc>
          <w:tcPr>
            <w:tcW w:w="775" w:type="dxa"/>
            <w:vAlign w:val="center"/>
          </w:tcPr>
          <w:p w:rsidR="008265C3" w:rsidRPr="004A706A" w:rsidRDefault="008265C3" w:rsidP="001045B9">
            <w:pPr>
              <w:jc w:val="both"/>
              <w:rPr>
                <w:b/>
                <w:bCs/>
                <w:sz w:val="22"/>
                <w:szCs w:val="22"/>
              </w:rPr>
            </w:pPr>
          </w:p>
        </w:tc>
        <w:tc>
          <w:tcPr>
            <w:tcW w:w="775" w:type="dxa"/>
            <w:vAlign w:val="center"/>
          </w:tcPr>
          <w:p w:rsidR="008265C3" w:rsidRPr="004A706A" w:rsidRDefault="008265C3" w:rsidP="001045B9">
            <w:pPr>
              <w:jc w:val="both"/>
              <w:rPr>
                <w:sz w:val="22"/>
                <w:szCs w:val="22"/>
              </w:rPr>
            </w:pPr>
          </w:p>
        </w:tc>
      </w:tr>
      <w:tr w:rsidR="008265C3" w:rsidTr="000847C7">
        <w:trPr>
          <w:cantSplit/>
        </w:trPr>
        <w:tc>
          <w:tcPr>
            <w:tcW w:w="900" w:type="dxa"/>
            <w:shd w:val="clear" w:color="auto" w:fill="E0E0E0"/>
          </w:tcPr>
          <w:p w:rsidR="008265C3" w:rsidRDefault="00E436B7" w:rsidP="005E5245">
            <w:pPr>
              <w:rPr>
                <w:b/>
                <w:bCs/>
                <w:sz w:val="22"/>
              </w:rPr>
            </w:pPr>
            <w:r>
              <w:rPr>
                <w:b/>
                <w:bCs/>
                <w:sz w:val="22"/>
              </w:rPr>
              <w:t>23</w:t>
            </w:r>
          </w:p>
        </w:tc>
        <w:tc>
          <w:tcPr>
            <w:tcW w:w="9180" w:type="dxa"/>
            <w:gridSpan w:val="3"/>
          </w:tcPr>
          <w:p w:rsidR="0096613D" w:rsidRDefault="0096613D" w:rsidP="001045B9">
            <w:pPr>
              <w:pStyle w:val="BodyText2"/>
            </w:pPr>
            <w:r>
              <w:t>If the answer is “Yes,” please indicate the number of levels, including any raised or sunken dining areas, and describe what facilities or services are on each level (e.g., entrance and bar on first level, dining on second level, restrooms in basement):</w:t>
            </w:r>
          </w:p>
          <w:p w:rsidR="0005068D" w:rsidRDefault="0005068D" w:rsidP="001045B9">
            <w:pPr>
              <w:pStyle w:val="BodyText2"/>
            </w:pPr>
          </w:p>
          <w:p w:rsidR="0005068D" w:rsidRDefault="0005068D" w:rsidP="001045B9">
            <w:pPr>
              <w:pStyle w:val="BodyText2"/>
            </w:pPr>
          </w:p>
          <w:p w:rsidR="0052212B" w:rsidRDefault="0052212B" w:rsidP="001045B9">
            <w:pPr>
              <w:pStyle w:val="BodyText2"/>
            </w:pPr>
          </w:p>
          <w:p w:rsidR="00371D44" w:rsidRDefault="00371D44" w:rsidP="001045B9">
            <w:pPr>
              <w:pStyle w:val="BodyText2"/>
            </w:pPr>
          </w:p>
          <w:p w:rsidR="00272187" w:rsidRDefault="00272187" w:rsidP="001045B9">
            <w:pPr>
              <w:jc w:val="both"/>
            </w:pPr>
          </w:p>
        </w:tc>
      </w:tr>
      <w:tr w:rsidR="008265C3" w:rsidTr="000847C7">
        <w:trPr>
          <w:cantSplit/>
        </w:trPr>
        <w:tc>
          <w:tcPr>
            <w:tcW w:w="900" w:type="dxa"/>
            <w:shd w:val="clear" w:color="auto" w:fill="E0E0E0"/>
          </w:tcPr>
          <w:p w:rsidR="008265C3" w:rsidRDefault="00E436B7" w:rsidP="005E5245">
            <w:pPr>
              <w:rPr>
                <w:b/>
                <w:bCs/>
                <w:sz w:val="22"/>
              </w:rPr>
            </w:pPr>
            <w:r>
              <w:rPr>
                <w:b/>
                <w:bCs/>
                <w:sz w:val="22"/>
              </w:rPr>
              <w:t>24</w:t>
            </w:r>
          </w:p>
        </w:tc>
        <w:tc>
          <w:tcPr>
            <w:tcW w:w="9180" w:type="dxa"/>
            <w:gridSpan w:val="3"/>
          </w:tcPr>
          <w:p w:rsidR="0096613D" w:rsidRPr="00464E75" w:rsidRDefault="0096613D" w:rsidP="001045B9">
            <w:pPr>
              <w:pStyle w:val="BodyText2"/>
              <w:rPr>
                <w:szCs w:val="22"/>
              </w:rPr>
            </w:pPr>
            <w:r w:rsidRPr="00464E75">
              <w:rPr>
                <w:szCs w:val="22"/>
              </w:rPr>
              <w:t>If the restaurant occupies more than one level, please indicate how patrons move from one level to the next (e.g., ramp, elevator, stairs), and whether each route is accessible.</w:t>
            </w:r>
            <w:r w:rsidRPr="00297598">
              <w:rPr>
                <w:szCs w:val="22"/>
              </w:rPr>
              <w:t xml:space="preserve"> </w:t>
            </w:r>
            <w:r>
              <w:rPr>
                <w:szCs w:val="22"/>
              </w:rPr>
              <w:t xml:space="preserve"> </w:t>
            </w:r>
            <w:r w:rsidRPr="00CC7730">
              <w:rPr>
                <w:i/>
                <w:szCs w:val="22"/>
              </w:rPr>
              <w:t>See</w:t>
            </w:r>
            <w:r w:rsidRPr="00464E75">
              <w:rPr>
                <w:szCs w:val="22"/>
              </w:rPr>
              <w:t xml:space="preserve"> 1991 Standards § 4.3; 2010 Standards § 206.</w:t>
            </w:r>
          </w:p>
          <w:p w:rsidR="0005068D" w:rsidRDefault="0005068D" w:rsidP="001045B9">
            <w:pPr>
              <w:jc w:val="both"/>
            </w:pPr>
          </w:p>
          <w:p w:rsidR="0005068D" w:rsidRDefault="0005068D" w:rsidP="001045B9">
            <w:pPr>
              <w:jc w:val="both"/>
            </w:pPr>
          </w:p>
          <w:p w:rsidR="0052212B" w:rsidRDefault="0052212B" w:rsidP="001045B9">
            <w:pPr>
              <w:jc w:val="both"/>
            </w:pPr>
          </w:p>
          <w:p w:rsidR="00272187" w:rsidRDefault="00272187" w:rsidP="001045B9">
            <w:pPr>
              <w:jc w:val="both"/>
            </w:pPr>
          </w:p>
        </w:tc>
      </w:tr>
      <w:tr w:rsidR="00272187" w:rsidTr="00F15EAD">
        <w:trPr>
          <w:cantSplit/>
        </w:trPr>
        <w:tc>
          <w:tcPr>
            <w:tcW w:w="900" w:type="dxa"/>
            <w:shd w:val="clear" w:color="auto" w:fill="E0E0E0"/>
          </w:tcPr>
          <w:p w:rsidR="00272187" w:rsidRDefault="00E436B7" w:rsidP="005E5245">
            <w:pPr>
              <w:rPr>
                <w:b/>
                <w:bCs/>
                <w:sz w:val="22"/>
              </w:rPr>
            </w:pPr>
            <w:r>
              <w:rPr>
                <w:b/>
                <w:bCs/>
                <w:sz w:val="22"/>
              </w:rPr>
              <w:t>25</w:t>
            </w:r>
          </w:p>
        </w:tc>
        <w:tc>
          <w:tcPr>
            <w:tcW w:w="7630" w:type="dxa"/>
          </w:tcPr>
          <w:p w:rsidR="00272187" w:rsidRDefault="00272187" w:rsidP="001045B9">
            <w:pPr>
              <w:pStyle w:val="BodyText2"/>
            </w:pPr>
            <w:r>
              <w:t xml:space="preserve">Does the restaurant </w:t>
            </w:r>
            <w:r w:rsidR="002033EB">
              <w:t>contain more than one dining area</w:t>
            </w:r>
            <w:r>
              <w:t>?</w:t>
            </w:r>
          </w:p>
          <w:p w:rsidR="003E748A" w:rsidRPr="00464E75" w:rsidRDefault="003E748A" w:rsidP="001045B9">
            <w:pPr>
              <w:pStyle w:val="BodyText2"/>
              <w:rPr>
                <w:szCs w:val="22"/>
              </w:rPr>
            </w:pPr>
          </w:p>
        </w:tc>
        <w:tc>
          <w:tcPr>
            <w:tcW w:w="775" w:type="dxa"/>
            <w:vAlign w:val="center"/>
          </w:tcPr>
          <w:p w:rsidR="00272187" w:rsidRPr="00464E75" w:rsidRDefault="00272187" w:rsidP="001045B9">
            <w:pPr>
              <w:pStyle w:val="BodyText2"/>
              <w:rPr>
                <w:szCs w:val="22"/>
              </w:rPr>
            </w:pPr>
          </w:p>
        </w:tc>
        <w:tc>
          <w:tcPr>
            <w:tcW w:w="775" w:type="dxa"/>
            <w:vAlign w:val="center"/>
          </w:tcPr>
          <w:p w:rsidR="00272187" w:rsidRPr="00464E75" w:rsidRDefault="00272187" w:rsidP="001045B9">
            <w:pPr>
              <w:pStyle w:val="BodyText2"/>
              <w:rPr>
                <w:szCs w:val="22"/>
              </w:rPr>
            </w:pPr>
          </w:p>
        </w:tc>
      </w:tr>
      <w:tr w:rsidR="00826133" w:rsidTr="000847C7">
        <w:trPr>
          <w:cantSplit/>
          <w:trHeight w:val="622"/>
        </w:trPr>
        <w:tc>
          <w:tcPr>
            <w:tcW w:w="900" w:type="dxa"/>
            <w:shd w:val="clear" w:color="auto" w:fill="E0E0E0"/>
          </w:tcPr>
          <w:p w:rsidR="00826133" w:rsidRDefault="00E436B7" w:rsidP="005E5245">
            <w:pPr>
              <w:rPr>
                <w:b/>
                <w:bCs/>
                <w:sz w:val="22"/>
              </w:rPr>
            </w:pPr>
            <w:r>
              <w:rPr>
                <w:b/>
                <w:bCs/>
                <w:sz w:val="22"/>
              </w:rPr>
              <w:t>26</w:t>
            </w:r>
          </w:p>
        </w:tc>
        <w:tc>
          <w:tcPr>
            <w:tcW w:w="9180" w:type="dxa"/>
            <w:gridSpan w:val="3"/>
          </w:tcPr>
          <w:p w:rsidR="00AA5BED" w:rsidRDefault="00AA5BED" w:rsidP="001045B9">
            <w:pPr>
              <w:pStyle w:val="BodyText2"/>
            </w:pPr>
            <w:r>
              <w:t xml:space="preserve">If the restaurant contains more than one dining area, indicate the number and type of dining areas </w:t>
            </w:r>
            <w:r w:rsidR="000C2136">
              <w:t xml:space="preserve">provided </w:t>
            </w:r>
            <w:r>
              <w:t>and describe the services and décor provided in each dining area</w:t>
            </w:r>
            <w:r w:rsidR="0052212B">
              <w:t xml:space="preserve"> (</w:t>
            </w:r>
            <w:r w:rsidR="0052212B" w:rsidRPr="00AF2A88">
              <w:rPr>
                <w:i/>
              </w:rPr>
              <w:t>e.g</w:t>
            </w:r>
            <w:r w:rsidR="0052212B">
              <w:t xml:space="preserve">., </w:t>
            </w:r>
            <w:r>
              <w:t>bar areas, dining areas with views,</w:t>
            </w:r>
            <w:r w:rsidR="005215C0">
              <w:t xml:space="preserve"> outdoor </w:t>
            </w:r>
            <w:r w:rsidR="007C3F3C">
              <w:t>dining</w:t>
            </w:r>
            <w:r w:rsidR="005215C0">
              <w:t xml:space="preserve"> areas, </w:t>
            </w:r>
            <w:r>
              <w:t xml:space="preserve">private dining areas, </w:t>
            </w:r>
            <w:r w:rsidR="0052212B">
              <w:t xml:space="preserve">dining </w:t>
            </w:r>
            <w:r>
              <w:t>areas where entertainment is provided</w:t>
            </w:r>
            <w:r w:rsidR="0052212B">
              <w:t>)</w:t>
            </w:r>
            <w:r>
              <w:t xml:space="preserve">. </w:t>
            </w:r>
            <w:r w:rsidRPr="0052212B">
              <w:rPr>
                <w:i/>
              </w:rPr>
              <w:t>See</w:t>
            </w:r>
            <w:r>
              <w:t xml:space="preserve"> </w:t>
            </w:r>
            <w:r w:rsidR="0052212B">
              <w:t>1991 Standards § 5.4; 2010 Standards §§ 206.2.5, 226.</w:t>
            </w:r>
          </w:p>
          <w:p w:rsidR="00826133" w:rsidRDefault="00826133" w:rsidP="001045B9">
            <w:pPr>
              <w:pStyle w:val="BodyText2"/>
              <w:rPr>
                <w:szCs w:val="22"/>
              </w:rPr>
            </w:pPr>
          </w:p>
          <w:p w:rsidR="006F0E6F" w:rsidRDefault="006F0E6F" w:rsidP="001045B9">
            <w:pPr>
              <w:pStyle w:val="BodyText2"/>
              <w:rPr>
                <w:szCs w:val="22"/>
              </w:rPr>
            </w:pPr>
          </w:p>
          <w:p w:rsidR="0005068D" w:rsidRDefault="0005068D" w:rsidP="001045B9">
            <w:pPr>
              <w:pStyle w:val="BodyText2"/>
              <w:rPr>
                <w:szCs w:val="22"/>
              </w:rPr>
            </w:pPr>
          </w:p>
          <w:p w:rsidR="0005068D" w:rsidRDefault="0005068D" w:rsidP="001045B9">
            <w:pPr>
              <w:pStyle w:val="BodyText2"/>
              <w:rPr>
                <w:szCs w:val="22"/>
              </w:rPr>
            </w:pPr>
          </w:p>
          <w:p w:rsidR="0005068D" w:rsidRDefault="0005068D" w:rsidP="001045B9">
            <w:pPr>
              <w:pStyle w:val="BodyText2"/>
              <w:rPr>
                <w:szCs w:val="22"/>
              </w:rPr>
            </w:pPr>
          </w:p>
          <w:p w:rsidR="008662FC" w:rsidRDefault="008662FC" w:rsidP="001045B9">
            <w:pPr>
              <w:pStyle w:val="BodyText2"/>
              <w:rPr>
                <w:szCs w:val="22"/>
              </w:rPr>
            </w:pPr>
          </w:p>
          <w:p w:rsidR="00570983" w:rsidRPr="00464E75" w:rsidRDefault="00570983" w:rsidP="001045B9">
            <w:pPr>
              <w:pStyle w:val="BodyText2"/>
              <w:rPr>
                <w:szCs w:val="22"/>
              </w:rPr>
            </w:pPr>
          </w:p>
        </w:tc>
      </w:tr>
    </w:tbl>
    <w:p w:rsidR="00090900" w:rsidRDefault="00090900" w:rsidP="00512C36">
      <w:pPr>
        <w:rPr>
          <w:i/>
        </w:rPr>
      </w:pPr>
    </w:p>
    <w:p w:rsidR="0070305F" w:rsidRDefault="0070305F" w:rsidP="0070305F">
      <w:pPr>
        <w:pStyle w:val="Heading5"/>
        <w:jc w:val="left"/>
        <w:rPr>
          <w:i/>
        </w:rPr>
      </w:pPr>
      <w:r>
        <w:rPr>
          <w:i/>
        </w:rPr>
        <w:t>Dining Areas</w:t>
      </w:r>
    </w:p>
    <w:tbl>
      <w:tblPr>
        <w:tblW w:w="10080" w:type="dxa"/>
        <w:tblInd w:w="108" w:type="dxa"/>
        <w:tblBorders>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876"/>
        <w:gridCol w:w="7658"/>
        <w:gridCol w:w="773"/>
        <w:gridCol w:w="773"/>
      </w:tblGrid>
      <w:tr w:rsidR="00EC1A0E" w:rsidTr="007A001D">
        <w:tc>
          <w:tcPr>
            <w:tcW w:w="876" w:type="dxa"/>
            <w:tcBorders>
              <w:top w:val="single" w:sz="4" w:space="0" w:color="auto"/>
            </w:tcBorders>
            <w:shd w:val="clear" w:color="auto" w:fill="000000"/>
          </w:tcPr>
          <w:p w:rsidR="0070305F" w:rsidRDefault="0070305F" w:rsidP="0039069F">
            <w:pPr>
              <w:rPr>
                <w:b/>
                <w:bCs/>
                <w:color w:val="FFFFFF"/>
              </w:rPr>
            </w:pPr>
          </w:p>
        </w:tc>
        <w:tc>
          <w:tcPr>
            <w:tcW w:w="7658" w:type="dxa"/>
            <w:tcBorders>
              <w:top w:val="single" w:sz="4" w:space="0" w:color="auto"/>
            </w:tcBorders>
            <w:shd w:val="clear" w:color="auto" w:fill="000000"/>
          </w:tcPr>
          <w:p w:rsidR="0070305F" w:rsidRDefault="0070305F" w:rsidP="0039069F">
            <w:pPr>
              <w:rPr>
                <w:rFonts w:cs="Courier New"/>
                <w:color w:val="FFFFFF"/>
                <w:lang w:val="en-CA"/>
              </w:rPr>
            </w:pPr>
          </w:p>
        </w:tc>
        <w:tc>
          <w:tcPr>
            <w:tcW w:w="773" w:type="dxa"/>
            <w:tcBorders>
              <w:top w:val="single" w:sz="4" w:space="0" w:color="auto"/>
            </w:tcBorders>
            <w:shd w:val="clear" w:color="auto" w:fill="000000"/>
            <w:vAlign w:val="center"/>
          </w:tcPr>
          <w:p w:rsidR="0070305F" w:rsidRDefault="0070305F" w:rsidP="0039069F">
            <w:pPr>
              <w:pStyle w:val="Heading5"/>
              <w:rPr>
                <w:color w:val="FFFFFF"/>
              </w:rPr>
            </w:pPr>
          </w:p>
        </w:tc>
        <w:tc>
          <w:tcPr>
            <w:tcW w:w="773" w:type="dxa"/>
            <w:tcBorders>
              <w:top w:val="single" w:sz="4" w:space="0" w:color="auto"/>
            </w:tcBorders>
            <w:shd w:val="clear" w:color="auto" w:fill="000000"/>
            <w:vAlign w:val="center"/>
          </w:tcPr>
          <w:p w:rsidR="0070305F" w:rsidRDefault="0070305F" w:rsidP="0039069F">
            <w:pPr>
              <w:pStyle w:val="Heading5"/>
              <w:rPr>
                <w:color w:val="FFFFFF"/>
              </w:rPr>
            </w:pPr>
          </w:p>
        </w:tc>
      </w:tr>
      <w:tr w:rsidR="00371D44" w:rsidTr="00DF335A">
        <w:trPr>
          <w:trHeight w:val="323"/>
        </w:trPr>
        <w:tc>
          <w:tcPr>
            <w:tcW w:w="876" w:type="dxa"/>
            <w:tcBorders>
              <w:bottom w:val="single" w:sz="4" w:space="0" w:color="auto"/>
            </w:tcBorders>
            <w:shd w:val="clear" w:color="auto" w:fill="E0E0E0"/>
          </w:tcPr>
          <w:p w:rsidR="00371D44" w:rsidRPr="00DC1F7A" w:rsidRDefault="00371D44" w:rsidP="00D92222">
            <w:pPr>
              <w:rPr>
                <w:b/>
                <w:bCs/>
                <w:sz w:val="22"/>
              </w:rPr>
            </w:pPr>
            <w:r>
              <w:rPr>
                <w:b/>
                <w:bCs/>
                <w:sz w:val="22"/>
              </w:rPr>
              <w:t>27</w:t>
            </w:r>
          </w:p>
        </w:tc>
        <w:tc>
          <w:tcPr>
            <w:tcW w:w="9204" w:type="dxa"/>
            <w:gridSpan w:val="3"/>
            <w:tcBorders>
              <w:bottom w:val="single" w:sz="4" w:space="0" w:color="auto"/>
            </w:tcBorders>
          </w:tcPr>
          <w:p w:rsidR="00371D44" w:rsidRDefault="00371D44" w:rsidP="000C2136">
            <w:pPr>
              <w:pStyle w:val="BodyText2"/>
            </w:pPr>
            <w:r>
              <w:t xml:space="preserve">How many moveable tables, fixed tables and counters are provided in each dining area listed above? </w:t>
            </w:r>
          </w:p>
          <w:p w:rsidR="00371D44" w:rsidRDefault="00371D44">
            <w:pPr>
              <w:pStyle w:val="BodyText2"/>
            </w:pPr>
          </w:p>
          <w:p w:rsidR="00371D44" w:rsidRDefault="00371D44">
            <w:pPr>
              <w:pStyle w:val="BodyText2"/>
            </w:pPr>
          </w:p>
          <w:p w:rsidR="00371D44" w:rsidRDefault="00371D44">
            <w:pPr>
              <w:pStyle w:val="BodyText2"/>
            </w:pPr>
          </w:p>
          <w:p w:rsidR="00371D44" w:rsidRDefault="00371D44">
            <w:pPr>
              <w:pStyle w:val="BodyText2"/>
            </w:pPr>
          </w:p>
          <w:p w:rsidR="00371D44" w:rsidRDefault="00371D44">
            <w:pPr>
              <w:pStyle w:val="BodyText2"/>
            </w:pPr>
          </w:p>
          <w:p w:rsidR="00371D44" w:rsidRDefault="00371D44" w:rsidP="00F15EAD"/>
        </w:tc>
      </w:tr>
      <w:tr w:rsidR="00371D44" w:rsidTr="00FB4C7C">
        <w:trPr>
          <w:trHeight w:val="779"/>
        </w:trPr>
        <w:tc>
          <w:tcPr>
            <w:tcW w:w="876" w:type="dxa"/>
            <w:tcBorders>
              <w:top w:val="nil"/>
              <w:left w:val="single" w:sz="4" w:space="0" w:color="auto"/>
              <w:bottom w:val="single" w:sz="4" w:space="0" w:color="auto"/>
              <w:right w:val="single" w:sz="4" w:space="0" w:color="auto"/>
            </w:tcBorders>
            <w:shd w:val="clear" w:color="auto" w:fill="D9D9D9" w:themeFill="background1" w:themeFillShade="D9"/>
          </w:tcPr>
          <w:p w:rsidR="00371D44" w:rsidRDefault="00371D44" w:rsidP="00F2220C">
            <w:pPr>
              <w:rPr>
                <w:b/>
                <w:bCs/>
                <w:sz w:val="22"/>
              </w:rPr>
            </w:pPr>
            <w:r>
              <w:rPr>
                <w:b/>
                <w:bCs/>
                <w:sz w:val="22"/>
              </w:rPr>
              <w:t>28</w:t>
            </w:r>
          </w:p>
        </w:tc>
        <w:tc>
          <w:tcPr>
            <w:tcW w:w="9204" w:type="dxa"/>
            <w:gridSpan w:val="3"/>
            <w:tcBorders>
              <w:top w:val="single" w:sz="4" w:space="0" w:color="auto"/>
              <w:left w:val="single" w:sz="4" w:space="0" w:color="auto"/>
              <w:bottom w:val="single" w:sz="4" w:space="0" w:color="auto"/>
            </w:tcBorders>
          </w:tcPr>
          <w:p w:rsidR="00371D44" w:rsidRDefault="00371D44" w:rsidP="002A6FC9">
            <w:pPr>
              <w:pStyle w:val="BodyText2"/>
            </w:pPr>
            <w:r>
              <w:t>How many seating and standing locations for patrons are provided in each dining area listed above?</w:t>
            </w:r>
          </w:p>
          <w:p w:rsidR="00371D44" w:rsidRDefault="00371D44" w:rsidP="00193CBF">
            <w:pPr>
              <w:pStyle w:val="BodyText2"/>
              <w:rPr>
                <w:szCs w:val="22"/>
                <w:u w:val="single"/>
              </w:rPr>
            </w:pPr>
          </w:p>
          <w:p w:rsidR="00371D44" w:rsidRDefault="00371D44" w:rsidP="00193CBF">
            <w:pPr>
              <w:pStyle w:val="BodyText2"/>
              <w:rPr>
                <w:szCs w:val="22"/>
                <w:u w:val="single"/>
              </w:rPr>
            </w:pPr>
          </w:p>
          <w:p w:rsidR="00371D44" w:rsidRDefault="00371D44" w:rsidP="00193CBF">
            <w:pPr>
              <w:pStyle w:val="BodyText2"/>
              <w:rPr>
                <w:szCs w:val="22"/>
                <w:u w:val="single"/>
              </w:rPr>
            </w:pPr>
          </w:p>
          <w:p w:rsidR="00371D44" w:rsidRDefault="00371D44" w:rsidP="00193CBF">
            <w:pPr>
              <w:pStyle w:val="BodyText2"/>
              <w:rPr>
                <w:szCs w:val="22"/>
                <w:u w:val="single"/>
              </w:rPr>
            </w:pPr>
          </w:p>
          <w:p w:rsidR="00371D44" w:rsidRDefault="00371D44" w:rsidP="00193CBF">
            <w:pPr>
              <w:pStyle w:val="BodyText2"/>
              <w:rPr>
                <w:szCs w:val="22"/>
                <w:u w:val="single"/>
              </w:rPr>
            </w:pPr>
          </w:p>
          <w:p w:rsidR="00371D44" w:rsidRPr="00182F22" w:rsidRDefault="00371D44" w:rsidP="00F2220C">
            <w:pPr>
              <w:rPr>
                <w:highlight w:val="yellow"/>
              </w:rPr>
            </w:pPr>
          </w:p>
        </w:tc>
      </w:tr>
      <w:tr w:rsidR="0005068D" w:rsidTr="008F1529">
        <w:trPr>
          <w:trHeight w:val="332"/>
        </w:trPr>
        <w:tc>
          <w:tcPr>
            <w:tcW w:w="8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068D" w:rsidRDefault="0005068D" w:rsidP="00F2220C">
            <w:pPr>
              <w:rPr>
                <w:b/>
                <w:bCs/>
                <w:sz w:val="22"/>
              </w:rPr>
            </w:pPr>
          </w:p>
        </w:tc>
        <w:tc>
          <w:tcPr>
            <w:tcW w:w="9204" w:type="dxa"/>
            <w:gridSpan w:val="3"/>
            <w:tcBorders>
              <w:top w:val="single" w:sz="4" w:space="0" w:color="auto"/>
              <w:left w:val="single" w:sz="4" w:space="0" w:color="auto"/>
              <w:bottom w:val="single" w:sz="4" w:space="0" w:color="auto"/>
            </w:tcBorders>
          </w:tcPr>
          <w:p w:rsidR="008346A4" w:rsidRDefault="008346A4" w:rsidP="00193CBF">
            <w:pPr>
              <w:pStyle w:val="BodyText2"/>
              <w:rPr>
                <w:i/>
                <w:szCs w:val="22"/>
              </w:rPr>
            </w:pPr>
          </w:p>
          <w:p w:rsidR="0005068D" w:rsidRDefault="0005068D" w:rsidP="00193CBF">
            <w:pPr>
              <w:pStyle w:val="BodyText2"/>
              <w:rPr>
                <w:i/>
                <w:szCs w:val="22"/>
              </w:rPr>
            </w:pPr>
            <w:r w:rsidRPr="006F31C5">
              <w:rPr>
                <w:i/>
                <w:szCs w:val="22"/>
              </w:rPr>
              <w:t>Pl</w:t>
            </w:r>
            <w:r w:rsidR="0070327B">
              <w:rPr>
                <w:i/>
                <w:szCs w:val="22"/>
              </w:rPr>
              <w:t>ease provide photos of</w:t>
            </w:r>
            <w:r>
              <w:rPr>
                <w:i/>
                <w:szCs w:val="22"/>
              </w:rPr>
              <w:t xml:space="preserve"> each dining are</w:t>
            </w:r>
            <w:r w:rsidR="00A25BDD">
              <w:rPr>
                <w:i/>
                <w:szCs w:val="22"/>
              </w:rPr>
              <w:t>a</w:t>
            </w:r>
            <w:r>
              <w:rPr>
                <w:i/>
                <w:szCs w:val="22"/>
              </w:rPr>
              <w:t xml:space="preserve"> </w:t>
            </w:r>
            <w:r w:rsidR="00C7169E">
              <w:rPr>
                <w:i/>
                <w:szCs w:val="22"/>
              </w:rPr>
              <w:t>listed</w:t>
            </w:r>
            <w:r>
              <w:rPr>
                <w:i/>
                <w:szCs w:val="22"/>
              </w:rPr>
              <w:t xml:space="preserve"> above.</w:t>
            </w:r>
          </w:p>
          <w:p w:rsidR="0070327B" w:rsidRPr="00924F51" w:rsidRDefault="0070327B" w:rsidP="00193CBF">
            <w:pPr>
              <w:pStyle w:val="BodyText2"/>
              <w:rPr>
                <w:szCs w:val="22"/>
                <w:u w:val="single"/>
              </w:rPr>
            </w:pPr>
          </w:p>
        </w:tc>
      </w:tr>
    </w:tbl>
    <w:p w:rsidR="00E940B6" w:rsidRDefault="00E940B6"/>
    <w:p w:rsidR="004F5571" w:rsidRDefault="004F5571"/>
    <w:p w:rsidR="004F5571" w:rsidRDefault="004F5571">
      <w:pPr>
        <w:rPr>
          <w:b/>
          <w:i/>
        </w:rPr>
      </w:pPr>
    </w:p>
    <w:p w:rsidR="00575312" w:rsidRPr="00575312" w:rsidRDefault="00CB38B9">
      <w:pPr>
        <w:rPr>
          <w:b/>
          <w:i/>
        </w:rPr>
      </w:pPr>
      <w:r>
        <w:rPr>
          <w:b/>
          <w:i/>
        </w:rPr>
        <w:t>Dining Areas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7"/>
        <w:gridCol w:w="7627"/>
        <w:gridCol w:w="763"/>
        <w:gridCol w:w="763"/>
      </w:tblGrid>
      <w:tr w:rsidR="00575312" w:rsidTr="003E748A">
        <w:tc>
          <w:tcPr>
            <w:tcW w:w="927" w:type="dxa"/>
            <w:shd w:val="clear" w:color="auto" w:fill="000000"/>
          </w:tcPr>
          <w:p w:rsidR="00575312" w:rsidRDefault="00575312" w:rsidP="003E748A">
            <w:pPr>
              <w:rPr>
                <w:b/>
                <w:bCs/>
                <w:color w:val="FFFFFF"/>
              </w:rPr>
            </w:pPr>
          </w:p>
        </w:tc>
        <w:tc>
          <w:tcPr>
            <w:tcW w:w="7627" w:type="dxa"/>
            <w:shd w:val="clear" w:color="auto" w:fill="000000"/>
          </w:tcPr>
          <w:p w:rsidR="00575312" w:rsidRDefault="00575312" w:rsidP="003E748A">
            <w:pPr>
              <w:rPr>
                <w:rFonts w:cs="Courier New"/>
                <w:color w:val="FFFFFF"/>
                <w:lang w:val="en-CA"/>
              </w:rPr>
            </w:pPr>
          </w:p>
        </w:tc>
        <w:tc>
          <w:tcPr>
            <w:tcW w:w="763" w:type="dxa"/>
            <w:shd w:val="clear" w:color="auto" w:fill="000000"/>
            <w:vAlign w:val="center"/>
          </w:tcPr>
          <w:p w:rsidR="00575312" w:rsidRDefault="00575312" w:rsidP="003E748A">
            <w:pPr>
              <w:pStyle w:val="Heading5"/>
              <w:rPr>
                <w:color w:val="FFFFFF"/>
              </w:rPr>
            </w:pPr>
            <w:r>
              <w:rPr>
                <w:color w:val="FFFFFF"/>
              </w:rPr>
              <w:t>YES</w:t>
            </w:r>
          </w:p>
        </w:tc>
        <w:tc>
          <w:tcPr>
            <w:tcW w:w="763" w:type="dxa"/>
            <w:shd w:val="clear" w:color="auto" w:fill="000000"/>
            <w:vAlign w:val="center"/>
          </w:tcPr>
          <w:p w:rsidR="00575312" w:rsidRDefault="00575312" w:rsidP="003E748A">
            <w:pPr>
              <w:pStyle w:val="Heading5"/>
              <w:rPr>
                <w:color w:val="FFFFFF"/>
              </w:rPr>
            </w:pPr>
            <w:r>
              <w:rPr>
                <w:color w:val="FFFFFF"/>
              </w:rPr>
              <w:t>NO</w:t>
            </w:r>
          </w:p>
        </w:tc>
      </w:tr>
      <w:tr w:rsidR="008F2ECC" w:rsidTr="008F1529">
        <w:trPr>
          <w:cantSplit/>
          <w:trHeight w:val="253"/>
        </w:trPr>
        <w:tc>
          <w:tcPr>
            <w:tcW w:w="927" w:type="dxa"/>
            <w:vMerge w:val="restart"/>
            <w:shd w:val="clear" w:color="auto" w:fill="E0E0E0"/>
          </w:tcPr>
          <w:p w:rsidR="008F2ECC" w:rsidRPr="005E7170" w:rsidRDefault="009018D5" w:rsidP="003E748A">
            <w:pPr>
              <w:rPr>
                <w:b/>
                <w:bCs/>
                <w:sz w:val="22"/>
                <w:szCs w:val="22"/>
              </w:rPr>
            </w:pPr>
            <w:r>
              <w:rPr>
                <w:b/>
                <w:bCs/>
                <w:sz w:val="22"/>
                <w:szCs w:val="22"/>
              </w:rPr>
              <w:t>29</w:t>
            </w:r>
          </w:p>
        </w:tc>
        <w:tc>
          <w:tcPr>
            <w:tcW w:w="7627" w:type="dxa"/>
          </w:tcPr>
          <w:p w:rsidR="008F2ECC" w:rsidRDefault="008F2ECC" w:rsidP="007D0720">
            <w:pPr>
              <w:jc w:val="both"/>
              <w:rPr>
                <w:sz w:val="22"/>
                <w:szCs w:val="22"/>
              </w:rPr>
            </w:pPr>
            <w:r w:rsidRPr="007D0720">
              <w:rPr>
                <w:sz w:val="22"/>
                <w:szCs w:val="22"/>
              </w:rPr>
              <w:t>Moveable Tables</w:t>
            </w:r>
          </w:p>
          <w:p w:rsidR="008F2ECC" w:rsidRPr="007D0720" w:rsidRDefault="008F2ECC" w:rsidP="007D0720">
            <w:pPr>
              <w:pStyle w:val="ListParagraph"/>
              <w:numPr>
                <w:ilvl w:val="0"/>
                <w:numId w:val="10"/>
              </w:numPr>
              <w:jc w:val="both"/>
              <w:rPr>
                <w:sz w:val="22"/>
                <w:szCs w:val="22"/>
              </w:rPr>
            </w:pPr>
            <w:r w:rsidRPr="007D0720">
              <w:rPr>
                <w:sz w:val="22"/>
                <w:szCs w:val="22"/>
              </w:rPr>
              <w:t>How many moveable tables are provided?</w:t>
            </w:r>
          </w:p>
          <w:p w:rsidR="008F2ECC" w:rsidRPr="007A001D" w:rsidRDefault="008F2ECC" w:rsidP="003E748A">
            <w:pPr>
              <w:jc w:val="both"/>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8F1529">
        <w:trPr>
          <w:cantSplit/>
          <w:trHeight w:val="118"/>
        </w:trPr>
        <w:tc>
          <w:tcPr>
            <w:tcW w:w="927" w:type="dxa"/>
            <w:vMerge/>
            <w:shd w:val="clear" w:color="auto" w:fill="E0E0E0"/>
          </w:tcPr>
          <w:p w:rsidR="008F2ECC" w:rsidRPr="005E7170" w:rsidRDefault="008F2ECC" w:rsidP="003E748A">
            <w:pPr>
              <w:rPr>
                <w:b/>
                <w:bCs/>
                <w:sz w:val="22"/>
                <w:szCs w:val="22"/>
              </w:rPr>
            </w:pPr>
          </w:p>
        </w:tc>
        <w:tc>
          <w:tcPr>
            <w:tcW w:w="7627" w:type="dxa"/>
          </w:tcPr>
          <w:p w:rsidR="008F2ECC" w:rsidRPr="00CB38B9" w:rsidRDefault="008F2ECC" w:rsidP="007D0720">
            <w:pPr>
              <w:pStyle w:val="ListParagraph"/>
              <w:numPr>
                <w:ilvl w:val="0"/>
                <w:numId w:val="10"/>
              </w:numPr>
              <w:rPr>
                <w:sz w:val="22"/>
                <w:szCs w:val="22"/>
              </w:rPr>
            </w:pPr>
            <w:r w:rsidRPr="00CB38B9">
              <w:rPr>
                <w:sz w:val="22"/>
                <w:szCs w:val="22"/>
              </w:rPr>
              <w:t xml:space="preserve">How many seating locations </w:t>
            </w:r>
            <w:r w:rsidR="0032418D" w:rsidRPr="00CB38B9">
              <w:rPr>
                <w:sz w:val="22"/>
                <w:szCs w:val="22"/>
              </w:rPr>
              <w:t xml:space="preserve">are provided </w:t>
            </w:r>
            <w:r w:rsidRPr="00CB38B9">
              <w:rPr>
                <w:sz w:val="22"/>
                <w:szCs w:val="22"/>
              </w:rPr>
              <w:t>at moveable tables?</w:t>
            </w:r>
          </w:p>
          <w:p w:rsidR="008F2ECC" w:rsidRPr="007A001D" w:rsidRDefault="008F2ECC" w:rsidP="007F1869">
            <w:pPr>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8F1529">
        <w:trPr>
          <w:cantSplit/>
          <w:trHeight w:val="703"/>
        </w:trPr>
        <w:tc>
          <w:tcPr>
            <w:tcW w:w="927" w:type="dxa"/>
            <w:vMerge/>
            <w:shd w:val="clear" w:color="auto" w:fill="E0E0E0"/>
          </w:tcPr>
          <w:p w:rsidR="008F2ECC" w:rsidRPr="007E2422" w:rsidRDefault="008F2ECC" w:rsidP="003E748A">
            <w:pPr>
              <w:rPr>
                <w:b/>
                <w:bCs/>
                <w:sz w:val="22"/>
                <w:szCs w:val="22"/>
              </w:rPr>
            </w:pPr>
          </w:p>
        </w:tc>
        <w:tc>
          <w:tcPr>
            <w:tcW w:w="7627" w:type="dxa"/>
          </w:tcPr>
          <w:p w:rsidR="008F2ECC" w:rsidRPr="00CB38B9" w:rsidRDefault="008F2ECC" w:rsidP="007D0720">
            <w:pPr>
              <w:pStyle w:val="ListParagraph"/>
              <w:numPr>
                <w:ilvl w:val="0"/>
                <w:numId w:val="10"/>
              </w:numPr>
              <w:jc w:val="both"/>
              <w:rPr>
                <w:sz w:val="22"/>
                <w:szCs w:val="22"/>
              </w:rPr>
            </w:pPr>
            <w:r w:rsidRPr="00CB38B9">
              <w:rPr>
                <w:sz w:val="22"/>
                <w:szCs w:val="22"/>
              </w:rPr>
              <w:t xml:space="preserve">How many seating locations at moveable tables are accessible to people using wheelchairs? </w:t>
            </w:r>
            <w:r w:rsidR="009A3C43">
              <w:rPr>
                <w:sz w:val="22"/>
                <w:szCs w:val="22"/>
              </w:rPr>
              <w:t xml:space="preserve"> </w:t>
            </w:r>
            <w:r w:rsidRPr="009868E2">
              <w:rPr>
                <w:i/>
                <w:sz w:val="22"/>
                <w:szCs w:val="22"/>
              </w:rPr>
              <w:t>See</w:t>
            </w:r>
            <w:r w:rsidRPr="00CB38B9">
              <w:rPr>
                <w:sz w:val="22"/>
                <w:szCs w:val="22"/>
              </w:rPr>
              <w:t xml:space="preserve"> </w:t>
            </w:r>
            <w:r w:rsidR="009018D5">
              <w:rPr>
                <w:sz w:val="22"/>
                <w:szCs w:val="22"/>
              </w:rPr>
              <w:t>Title III Regulations § 36.302(a</w:t>
            </w:r>
            <w:r w:rsidR="009868E2">
              <w:rPr>
                <w:sz w:val="22"/>
                <w:szCs w:val="22"/>
              </w:rPr>
              <w:t>);</w:t>
            </w:r>
            <w:r w:rsidRPr="00CB38B9">
              <w:rPr>
                <w:sz w:val="22"/>
                <w:szCs w:val="22"/>
              </w:rPr>
              <w:t xml:space="preserve"> 1991 Standards §§ 4.32; 2010 Standards § 902.</w:t>
            </w:r>
          </w:p>
          <w:p w:rsidR="008F2ECC" w:rsidRPr="007A001D" w:rsidRDefault="008F2ECC" w:rsidP="003E748A">
            <w:pPr>
              <w:jc w:val="both"/>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E2422" w:rsidRDefault="008F2ECC" w:rsidP="003E748A">
            <w:pPr>
              <w:rPr>
                <w:rFonts w:ascii="Arial Unicode MS" w:eastAsia="Arial Unicode MS" w:hAnsi="Arial Unicode MS" w:cs="Arial Unicode MS"/>
                <w:b/>
                <w:bCs/>
                <w:sz w:val="22"/>
                <w:szCs w:val="22"/>
              </w:rPr>
            </w:pPr>
          </w:p>
        </w:tc>
        <w:tc>
          <w:tcPr>
            <w:tcW w:w="7627" w:type="dxa"/>
          </w:tcPr>
          <w:p w:rsidR="008F2ECC" w:rsidRPr="00CB38B9" w:rsidRDefault="008F2ECC" w:rsidP="007D0720">
            <w:pPr>
              <w:pStyle w:val="ListParagraph"/>
              <w:numPr>
                <w:ilvl w:val="0"/>
                <w:numId w:val="10"/>
              </w:numPr>
              <w:jc w:val="both"/>
              <w:rPr>
                <w:sz w:val="22"/>
                <w:szCs w:val="22"/>
              </w:rPr>
            </w:pPr>
            <w:r w:rsidRPr="00CB38B9">
              <w:rPr>
                <w:sz w:val="22"/>
                <w:szCs w:val="22"/>
              </w:rPr>
              <w:t>Are moveable tables with accessible seating locations dispersed throughout all dining areas?</w:t>
            </w:r>
            <w:r w:rsidR="009A3C43">
              <w:rPr>
                <w:sz w:val="22"/>
                <w:szCs w:val="22"/>
              </w:rPr>
              <w:t xml:space="preserve"> </w:t>
            </w:r>
            <w:r w:rsidRPr="00CB38B9">
              <w:rPr>
                <w:sz w:val="22"/>
                <w:szCs w:val="22"/>
              </w:rPr>
              <w:t xml:space="preserve"> </w:t>
            </w:r>
            <w:r w:rsidRPr="009018D5">
              <w:rPr>
                <w:i/>
                <w:sz w:val="22"/>
                <w:szCs w:val="22"/>
              </w:rPr>
              <w:t>See</w:t>
            </w:r>
            <w:r w:rsidRPr="00CB38B9">
              <w:rPr>
                <w:sz w:val="22"/>
                <w:szCs w:val="22"/>
              </w:rPr>
              <w:t xml:space="preserve"> </w:t>
            </w:r>
            <w:r w:rsidR="000808B8">
              <w:rPr>
                <w:sz w:val="22"/>
                <w:szCs w:val="22"/>
              </w:rPr>
              <w:t>Title III Regulations § 36.302(a);</w:t>
            </w:r>
            <w:r w:rsidR="000808B8" w:rsidRPr="00CB38B9">
              <w:rPr>
                <w:sz w:val="22"/>
                <w:szCs w:val="22"/>
              </w:rPr>
              <w:t xml:space="preserve"> </w:t>
            </w:r>
            <w:r w:rsidR="007C3F3C">
              <w:rPr>
                <w:sz w:val="22"/>
                <w:szCs w:val="22"/>
              </w:rPr>
              <w:t>1991 Standards § </w:t>
            </w:r>
            <w:r w:rsidRPr="00CB38B9">
              <w:rPr>
                <w:sz w:val="22"/>
                <w:szCs w:val="22"/>
              </w:rPr>
              <w:t>5.1; 2010 Standards § 226.2.</w:t>
            </w:r>
          </w:p>
          <w:p w:rsidR="008F2ECC" w:rsidRPr="007A001D" w:rsidRDefault="008F2ECC" w:rsidP="003E748A">
            <w:pPr>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10"/>
              </w:numPr>
              <w:jc w:val="both"/>
              <w:rPr>
                <w:sz w:val="22"/>
                <w:szCs w:val="22"/>
              </w:rPr>
            </w:pPr>
            <w:r w:rsidRPr="00CB38B9">
              <w:rPr>
                <w:sz w:val="22"/>
                <w:szCs w:val="22"/>
              </w:rPr>
              <w:t>Is there an accessible route to accessible seating locations at moveable tables?</w:t>
            </w:r>
            <w:r w:rsidR="009A3C43">
              <w:rPr>
                <w:sz w:val="22"/>
                <w:szCs w:val="22"/>
              </w:rPr>
              <w:t xml:space="preserve"> </w:t>
            </w:r>
            <w:r w:rsidRPr="00CB38B9">
              <w:rPr>
                <w:sz w:val="22"/>
                <w:szCs w:val="22"/>
              </w:rPr>
              <w:t xml:space="preserve"> </w:t>
            </w:r>
            <w:r w:rsidRPr="009018D5">
              <w:rPr>
                <w:i/>
                <w:sz w:val="22"/>
                <w:szCs w:val="22"/>
              </w:rPr>
              <w:t>See</w:t>
            </w:r>
            <w:r w:rsidRPr="00CB38B9">
              <w:rPr>
                <w:sz w:val="22"/>
                <w:szCs w:val="22"/>
              </w:rPr>
              <w:t xml:space="preserve"> </w:t>
            </w:r>
            <w:r w:rsidR="009149B5">
              <w:rPr>
                <w:sz w:val="22"/>
                <w:szCs w:val="22"/>
              </w:rPr>
              <w:t>1991 Standards § 5.3</w:t>
            </w:r>
            <w:r w:rsidRPr="00CB38B9">
              <w:rPr>
                <w:sz w:val="22"/>
                <w:szCs w:val="22"/>
              </w:rPr>
              <w:t>; 2010 Standards Chapter 4.</w:t>
            </w:r>
          </w:p>
          <w:p w:rsidR="008F2ECC" w:rsidRPr="007A001D" w:rsidRDefault="008F2ECC" w:rsidP="003E748A">
            <w:pPr>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10"/>
              </w:numPr>
              <w:jc w:val="both"/>
              <w:rPr>
                <w:sz w:val="22"/>
                <w:szCs w:val="22"/>
              </w:rPr>
            </w:pPr>
            <w:r w:rsidRPr="00CB38B9">
              <w:rPr>
                <w:sz w:val="22"/>
                <w:szCs w:val="22"/>
              </w:rPr>
              <w:t>Does a 30-inch wide minimum clear floor space extend 17 inches minimum under the table?</w:t>
            </w:r>
            <w:r w:rsidR="009A3C43">
              <w:rPr>
                <w:sz w:val="22"/>
                <w:szCs w:val="22"/>
              </w:rPr>
              <w:t xml:space="preserve"> </w:t>
            </w:r>
            <w:r w:rsidRPr="00CB38B9">
              <w:rPr>
                <w:sz w:val="22"/>
                <w:szCs w:val="22"/>
              </w:rPr>
              <w:t xml:space="preserve"> </w:t>
            </w:r>
            <w:r w:rsidRPr="00CB38B9">
              <w:rPr>
                <w:i/>
                <w:sz w:val="22"/>
                <w:szCs w:val="22"/>
              </w:rPr>
              <w:t>See</w:t>
            </w:r>
            <w:r w:rsidRPr="00CB38B9">
              <w:rPr>
                <w:sz w:val="22"/>
                <w:szCs w:val="22"/>
              </w:rPr>
              <w:t xml:space="preserve"> </w:t>
            </w:r>
            <w:r w:rsidR="000808B8">
              <w:rPr>
                <w:sz w:val="22"/>
                <w:szCs w:val="22"/>
              </w:rPr>
              <w:t>Title III Regulations § 36.302(a);</w:t>
            </w:r>
            <w:r w:rsidR="000808B8" w:rsidRPr="00CB38B9">
              <w:rPr>
                <w:sz w:val="22"/>
                <w:szCs w:val="22"/>
              </w:rPr>
              <w:t xml:space="preserve"> </w:t>
            </w:r>
            <w:r w:rsidRPr="00CB38B9">
              <w:rPr>
                <w:sz w:val="22"/>
                <w:szCs w:val="22"/>
              </w:rPr>
              <w:t>1991 Standards §§ 4.32.2, 4.2.4; 2010 Standards §§ 902.2, 305.</w:t>
            </w:r>
          </w:p>
          <w:p w:rsidR="008F2ECC" w:rsidRPr="007A001D" w:rsidRDefault="008F2ECC" w:rsidP="003E748A">
            <w:pPr>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10"/>
              </w:numPr>
              <w:jc w:val="both"/>
              <w:rPr>
                <w:sz w:val="22"/>
                <w:szCs w:val="22"/>
              </w:rPr>
            </w:pPr>
            <w:r w:rsidRPr="00CB38B9">
              <w:rPr>
                <w:sz w:val="22"/>
                <w:szCs w:val="22"/>
              </w:rPr>
              <w:t xml:space="preserve">Is the knee clearance (from the floor to the bottom of the table or support brackets) 27 inches </w:t>
            </w:r>
            <w:r w:rsidR="009018D5" w:rsidRPr="00CB38B9">
              <w:rPr>
                <w:sz w:val="22"/>
                <w:szCs w:val="22"/>
              </w:rPr>
              <w:t xml:space="preserve">high </w:t>
            </w:r>
            <w:r w:rsidRPr="00CB38B9">
              <w:rPr>
                <w:sz w:val="22"/>
                <w:szCs w:val="22"/>
              </w:rPr>
              <w:t>minimum?</w:t>
            </w:r>
            <w:r w:rsidR="009A3C43">
              <w:rPr>
                <w:sz w:val="22"/>
                <w:szCs w:val="22"/>
              </w:rPr>
              <w:t xml:space="preserve"> </w:t>
            </w:r>
            <w:r w:rsidRPr="00CB38B9">
              <w:rPr>
                <w:sz w:val="22"/>
                <w:szCs w:val="22"/>
              </w:rPr>
              <w:t xml:space="preserve"> </w:t>
            </w:r>
            <w:r w:rsidRPr="009A3C43">
              <w:rPr>
                <w:i/>
                <w:sz w:val="22"/>
                <w:szCs w:val="22"/>
              </w:rPr>
              <w:t>See</w:t>
            </w:r>
            <w:r w:rsidRPr="00CB38B9">
              <w:rPr>
                <w:sz w:val="22"/>
                <w:szCs w:val="22"/>
              </w:rPr>
              <w:t xml:space="preserve"> </w:t>
            </w:r>
            <w:r w:rsidR="000808B8">
              <w:rPr>
                <w:sz w:val="22"/>
                <w:szCs w:val="22"/>
              </w:rPr>
              <w:t>Title III Regulations § 36.302(a);</w:t>
            </w:r>
            <w:r w:rsidR="000808B8" w:rsidRPr="00CB38B9">
              <w:rPr>
                <w:sz w:val="22"/>
                <w:szCs w:val="22"/>
              </w:rPr>
              <w:t xml:space="preserve"> </w:t>
            </w:r>
            <w:r w:rsidRPr="00CB38B9">
              <w:rPr>
                <w:sz w:val="22"/>
                <w:szCs w:val="22"/>
              </w:rPr>
              <w:t>1991 Standards § 4.32.3; 2010</w:t>
            </w:r>
            <w:r w:rsidR="00B10382">
              <w:rPr>
                <w:sz w:val="22"/>
                <w:szCs w:val="22"/>
              </w:rPr>
              <w:t xml:space="preserve"> Standards §§ 902.2</w:t>
            </w:r>
            <w:r w:rsidRPr="00CB38B9">
              <w:rPr>
                <w:sz w:val="22"/>
                <w:szCs w:val="22"/>
              </w:rPr>
              <w:t>, 306.</w:t>
            </w:r>
          </w:p>
          <w:p w:rsidR="008F2ECC" w:rsidRPr="007A001D" w:rsidRDefault="008F2ECC" w:rsidP="003E748A">
            <w:pPr>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43CC2">
        <w:trPr>
          <w:cantSplit/>
          <w:trHeight w:val="568"/>
        </w:trPr>
        <w:tc>
          <w:tcPr>
            <w:tcW w:w="927" w:type="dxa"/>
            <w:vMerge w:val="restart"/>
            <w:shd w:val="clear" w:color="auto" w:fill="E0E0E0"/>
          </w:tcPr>
          <w:p w:rsidR="008F2ECC" w:rsidRPr="007F1869" w:rsidRDefault="009018D5" w:rsidP="003E748A">
            <w:pPr>
              <w:rPr>
                <w:b/>
                <w:bCs/>
                <w:sz w:val="22"/>
                <w:szCs w:val="22"/>
              </w:rPr>
            </w:pPr>
            <w:r>
              <w:rPr>
                <w:b/>
                <w:bCs/>
                <w:sz w:val="22"/>
                <w:szCs w:val="22"/>
              </w:rPr>
              <w:t>30</w:t>
            </w:r>
          </w:p>
        </w:tc>
        <w:tc>
          <w:tcPr>
            <w:tcW w:w="7627" w:type="dxa"/>
          </w:tcPr>
          <w:p w:rsidR="008F2ECC" w:rsidRDefault="008F2ECC" w:rsidP="007D0720">
            <w:pPr>
              <w:pStyle w:val="ListParagraph"/>
              <w:ind w:left="0"/>
              <w:jc w:val="both"/>
              <w:rPr>
                <w:sz w:val="22"/>
                <w:szCs w:val="22"/>
              </w:rPr>
            </w:pPr>
            <w:r w:rsidRPr="007D0720">
              <w:rPr>
                <w:sz w:val="22"/>
                <w:szCs w:val="22"/>
              </w:rPr>
              <w:t>Fixed Tables</w:t>
            </w:r>
          </w:p>
          <w:p w:rsidR="008F2ECC" w:rsidRPr="007D0720" w:rsidRDefault="008F2ECC" w:rsidP="007D0720">
            <w:pPr>
              <w:pStyle w:val="ListParagraph"/>
              <w:numPr>
                <w:ilvl w:val="0"/>
                <w:numId w:val="9"/>
              </w:numPr>
              <w:jc w:val="both"/>
              <w:rPr>
                <w:sz w:val="22"/>
                <w:szCs w:val="22"/>
              </w:rPr>
            </w:pPr>
            <w:r w:rsidRPr="007D0720">
              <w:rPr>
                <w:sz w:val="22"/>
                <w:szCs w:val="22"/>
              </w:rPr>
              <w:t>How many fixed tables are provided?</w:t>
            </w:r>
          </w:p>
          <w:p w:rsidR="008F2ECC" w:rsidRPr="00CB38B9" w:rsidRDefault="008F2ECC" w:rsidP="007B3D8B">
            <w:pPr>
              <w:pStyle w:val="ListParagraph"/>
              <w:jc w:val="both"/>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343CC2">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rPr>
                <w:sz w:val="22"/>
                <w:szCs w:val="22"/>
              </w:rPr>
            </w:pPr>
            <w:r w:rsidRPr="00CB38B9">
              <w:rPr>
                <w:sz w:val="22"/>
                <w:szCs w:val="22"/>
              </w:rPr>
              <w:t xml:space="preserve">How many seating locations </w:t>
            </w:r>
            <w:r w:rsidR="0032418D" w:rsidRPr="00CB38B9">
              <w:rPr>
                <w:sz w:val="22"/>
                <w:szCs w:val="22"/>
              </w:rPr>
              <w:t xml:space="preserve">are provided </w:t>
            </w:r>
            <w:r w:rsidRPr="00CB38B9">
              <w:rPr>
                <w:sz w:val="22"/>
                <w:szCs w:val="22"/>
              </w:rPr>
              <w:t>at fixed tables?</w:t>
            </w:r>
          </w:p>
          <w:p w:rsidR="008F2ECC" w:rsidRPr="00CB38B9" w:rsidRDefault="008F2ECC" w:rsidP="007B3D8B">
            <w:pPr>
              <w:pStyle w:val="ListParagraph"/>
              <w:jc w:val="both"/>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343CC2">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jc w:val="both"/>
              <w:rPr>
                <w:sz w:val="22"/>
                <w:szCs w:val="22"/>
              </w:rPr>
            </w:pPr>
            <w:r w:rsidRPr="00CB38B9">
              <w:rPr>
                <w:sz w:val="22"/>
                <w:szCs w:val="22"/>
              </w:rPr>
              <w:t xml:space="preserve">How many seating locations at fixed tables are accessible to people using wheelchairs? </w:t>
            </w:r>
            <w:r w:rsidR="009018D5">
              <w:rPr>
                <w:sz w:val="22"/>
                <w:szCs w:val="22"/>
              </w:rPr>
              <w:t xml:space="preserve"> </w:t>
            </w:r>
            <w:r w:rsidRPr="009018D5">
              <w:rPr>
                <w:i/>
                <w:sz w:val="22"/>
                <w:szCs w:val="22"/>
              </w:rPr>
              <w:t>See</w:t>
            </w:r>
            <w:r w:rsidRPr="00CB38B9">
              <w:rPr>
                <w:sz w:val="22"/>
                <w:szCs w:val="22"/>
              </w:rPr>
              <w:t xml:space="preserve"> 1991 Standards §§ 5.1, 4.1.3(18), 4.32; 2010 Standards §§ 226, 902.</w:t>
            </w:r>
          </w:p>
          <w:p w:rsidR="008F2ECC" w:rsidRPr="00CB38B9" w:rsidRDefault="008F2ECC" w:rsidP="007B3D8B">
            <w:pPr>
              <w:pStyle w:val="ListParagraph"/>
              <w:jc w:val="both"/>
              <w:rPr>
                <w:sz w:val="22"/>
                <w:szCs w:val="22"/>
              </w:rPr>
            </w:pPr>
          </w:p>
        </w:tc>
        <w:tc>
          <w:tcPr>
            <w:tcW w:w="1526" w:type="dxa"/>
            <w:gridSpan w:val="2"/>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jc w:val="both"/>
              <w:rPr>
                <w:sz w:val="22"/>
                <w:szCs w:val="22"/>
              </w:rPr>
            </w:pPr>
            <w:r w:rsidRPr="00CB38B9">
              <w:rPr>
                <w:sz w:val="22"/>
                <w:szCs w:val="22"/>
              </w:rPr>
              <w:t xml:space="preserve">Are fixed tables with accessible seating locations dispersed throughout all dining areas? </w:t>
            </w:r>
            <w:r w:rsidR="009018D5">
              <w:rPr>
                <w:sz w:val="22"/>
                <w:szCs w:val="22"/>
              </w:rPr>
              <w:t xml:space="preserve"> </w:t>
            </w:r>
            <w:r w:rsidRPr="009018D5">
              <w:rPr>
                <w:i/>
                <w:sz w:val="22"/>
                <w:szCs w:val="22"/>
              </w:rPr>
              <w:t>See</w:t>
            </w:r>
            <w:r w:rsidRPr="00CB38B9">
              <w:rPr>
                <w:sz w:val="22"/>
                <w:szCs w:val="22"/>
              </w:rPr>
              <w:t xml:space="preserve"> 1991 Standards § 5.1; 2010 Standards § 226.2.</w:t>
            </w:r>
          </w:p>
          <w:p w:rsidR="008F2ECC" w:rsidRPr="00CB38B9" w:rsidRDefault="008F2ECC" w:rsidP="007B3D8B">
            <w:pPr>
              <w:pStyle w:val="ListParagraph"/>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jc w:val="both"/>
              <w:rPr>
                <w:sz w:val="22"/>
                <w:szCs w:val="22"/>
              </w:rPr>
            </w:pPr>
            <w:r w:rsidRPr="00CB38B9">
              <w:rPr>
                <w:sz w:val="22"/>
                <w:szCs w:val="22"/>
              </w:rPr>
              <w:t xml:space="preserve">Is there an accessible route to accessible seating locations at fixed tables? </w:t>
            </w:r>
            <w:r w:rsidRPr="009018D5">
              <w:rPr>
                <w:i/>
                <w:sz w:val="22"/>
                <w:szCs w:val="22"/>
              </w:rPr>
              <w:t>See</w:t>
            </w:r>
            <w:r w:rsidR="00B10382">
              <w:rPr>
                <w:sz w:val="22"/>
                <w:szCs w:val="22"/>
              </w:rPr>
              <w:t xml:space="preserve"> 1991 Standards § 5.3</w:t>
            </w:r>
            <w:r w:rsidRPr="00CB38B9">
              <w:rPr>
                <w:sz w:val="22"/>
                <w:szCs w:val="22"/>
              </w:rPr>
              <w:t xml:space="preserve">; 2010 Standards </w:t>
            </w:r>
            <w:r w:rsidR="009868E2">
              <w:rPr>
                <w:sz w:val="22"/>
                <w:szCs w:val="22"/>
              </w:rPr>
              <w:t xml:space="preserve">§ 206.2.4, </w:t>
            </w:r>
            <w:r w:rsidRPr="00CB38B9">
              <w:rPr>
                <w:sz w:val="22"/>
                <w:szCs w:val="22"/>
              </w:rPr>
              <w:t>Chapter</w:t>
            </w:r>
            <w:r>
              <w:rPr>
                <w:sz w:val="22"/>
                <w:szCs w:val="22"/>
              </w:rPr>
              <w:t xml:space="preserve"> </w:t>
            </w:r>
            <w:r w:rsidRPr="00CB38B9">
              <w:rPr>
                <w:sz w:val="22"/>
                <w:szCs w:val="22"/>
              </w:rPr>
              <w:t>4</w:t>
            </w:r>
            <w:r>
              <w:rPr>
                <w:sz w:val="22"/>
                <w:szCs w:val="22"/>
              </w:rPr>
              <w:t>.</w:t>
            </w: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jc w:val="both"/>
              <w:rPr>
                <w:sz w:val="22"/>
                <w:szCs w:val="22"/>
              </w:rPr>
            </w:pPr>
            <w:r w:rsidRPr="00CB38B9">
              <w:rPr>
                <w:sz w:val="22"/>
                <w:szCs w:val="22"/>
              </w:rPr>
              <w:t xml:space="preserve">Does a 30-inch wide minimum clear floor space extend 17 inches minimum under the table? </w:t>
            </w:r>
            <w:r w:rsidR="00E53E3B">
              <w:rPr>
                <w:sz w:val="22"/>
                <w:szCs w:val="22"/>
              </w:rPr>
              <w:t xml:space="preserve"> </w:t>
            </w:r>
            <w:r w:rsidRPr="00CB38B9">
              <w:rPr>
                <w:i/>
                <w:sz w:val="22"/>
                <w:szCs w:val="22"/>
              </w:rPr>
              <w:t>See</w:t>
            </w:r>
            <w:r w:rsidRPr="00CB38B9">
              <w:rPr>
                <w:sz w:val="22"/>
                <w:szCs w:val="22"/>
              </w:rPr>
              <w:t xml:space="preserve"> 1991 Standards §§ </w:t>
            </w:r>
            <w:r w:rsidR="00B10382">
              <w:rPr>
                <w:sz w:val="22"/>
                <w:szCs w:val="22"/>
              </w:rPr>
              <w:t xml:space="preserve">5.1, 4.1.3(18), </w:t>
            </w:r>
            <w:r w:rsidRPr="00CB38B9">
              <w:rPr>
                <w:sz w:val="22"/>
                <w:szCs w:val="22"/>
              </w:rPr>
              <w:t xml:space="preserve">4.32.2, 4.2.4; 2010 Standards §§ </w:t>
            </w:r>
            <w:r w:rsidR="00B10382">
              <w:rPr>
                <w:sz w:val="22"/>
                <w:szCs w:val="22"/>
              </w:rPr>
              <w:t xml:space="preserve">226, </w:t>
            </w:r>
            <w:r w:rsidRPr="00CB38B9">
              <w:rPr>
                <w:sz w:val="22"/>
                <w:szCs w:val="22"/>
              </w:rPr>
              <w:t>902.2, 305.</w:t>
            </w:r>
          </w:p>
          <w:p w:rsidR="008F2ECC" w:rsidRPr="00CB38B9" w:rsidRDefault="008F2ECC" w:rsidP="007B3D8B">
            <w:pPr>
              <w:pStyle w:val="ListParagraph"/>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8F2ECC" w:rsidTr="003E748A">
        <w:trPr>
          <w:cantSplit/>
          <w:trHeight w:val="568"/>
        </w:trPr>
        <w:tc>
          <w:tcPr>
            <w:tcW w:w="927" w:type="dxa"/>
            <w:vMerge/>
            <w:shd w:val="clear" w:color="auto" w:fill="E0E0E0"/>
          </w:tcPr>
          <w:p w:rsidR="008F2ECC" w:rsidRPr="007F1869" w:rsidRDefault="008F2ECC" w:rsidP="003E748A">
            <w:pPr>
              <w:rPr>
                <w:b/>
                <w:bCs/>
                <w:sz w:val="22"/>
                <w:szCs w:val="22"/>
              </w:rPr>
            </w:pPr>
          </w:p>
        </w:tc>
        <w:tc>
          <w:tcPr>
            <w:tcW w:w="7627" w:type="dxa"/>
          </w:tcPr>
          <w:p w:rsidR="008F2ECC" w:rsidRPr="00CB38B9" w:rsidRDefault="008F2ECC" w:rsidP="007D0720">
            <w:pPr>
              <w:pStyle w:val="ListParagraph"/>
              <w:numPr>
                <w:ilvl w:val="0"/>
                <w:numId w:val="9"/>
              </w:numPr>
              <w:jc w:val="both"/>
              <w:rPr>
                <w:sz w:val="22"/>
                <w:szCs w:val="22"/>
              </w:rPr>
            </w:pPr>
            <w:r w:rsidRPr="00CB38B9">
              <w:rPr>
                <w:sz w:val="22"/>
                <w:szCs w:val="22"/>
              </w:rPr>
              <w:t xml:space="preserve">Is the knee clearance (from the floor to the bottom of the table or support brackets) 27 inches minimum high? </w:t>
            </w:r>
            <w:r w:rsidR="009018D5">
              <w:rPr>
                <w:sz w:val="22"/>
                <w:szCs w:val="22"/>
              </w:rPr>
              <w:t xml:space="preserve"> </w:t>
            </w:r>
            <w:r w:rsidRPr="009018D5">
              <w:rPr>
                <w:i/>
                <w:sz w:val="22"/>
                <w:szCs w:val="22"/>
              </w:rPr>
              <w:t>See</w:t>
            </w:r>
            <w:r w:rsidRPr="00CB38B9">
              <w:rPr>
                <w:sz w:val="22"/>
                <w:szCs w:val="22"/>
              </w:rPr>
              <w:t xml:space="preserve"> 1991 Standards § 4.32.3; 2010 Standards §§ </w:t>
            </w:r>
            <w:r w:rsidR="00B10382">
              <w:rPr>
                <w:sz w:val="22"/>
                <w:szCs w:val="22"/>
              </w:rPr>
              <w:t>226, 902.2</w:t>
            </w:r>
            <w:r w:rsidRPr="00CB38B9">
              <w:rPr>
                <w:sz w:val="22"/>
                <w:szCs w:val="22"/>
              </w:rPr>
              <w:t>, 306.</w:t>
            </w:r>
          </w:p>
          <w:p w:rsidR="008F2ECC" w:rsidRPr="00CB38B9" w:rsidRDefault="008F2ECC" w:rsidP="007B3D8B">
            <w:pPr>
              <w:pStyle w:val="ListParagraph"/>
              <w:jc w:val="both"/>
              <w:rPr>
                <w:sz w:val="22"/>
                <w:szCs w:val="22"/>
              </w:rPr>
            </w:pPr>
          </w:p>
        </w:tc>
        <w:tc>
          <w:tcPr>
            <w:tcW w:w="763" w:type="dxa"/>
            <w:vAlign w:val="center"/>
          </w:tcPr>
          <w:p w:rsidR="008F2ECC" w:rsidRPr="007A001D" w:rsidRDefault="008F2ECC" w:rsidP="003E748A">
            <w:pPr>
              <w:jc w:val="center"/>
              <w:rPr>
                <w:b/>
                <w:bCs/>
                <w:sz w:val="22"/>
                <w:szCs w:val="22"/>
              </w:rPr>
            </w:pPr>
          </w:p>
        </w:tc>
        <w:tc>
          <w:tcPr>
            <w:tcW w:w="763" w:type="dxa"/>
            <w:vAlign w:val="center"/>
          </w:tcPr>
          <w:p w:rsidR="008F2ECC" w:rsidRPr="007A001D" w:rsidRDefault="008F2ECC" w:rsidP="003E748A">
            <w:pPr>
              <w:jc w:val="center"/>
              <w:rPr>
                <w:sz w:val="22"/>
                <w:szCs w:val="22"/>
              </w:rPr>
            </w:pPr>
          </w:p>
        </w:tc>
      </w:tr>
      <w:tr w:rsidR="00575312" w:rsidTr="003E748A">
        <w:trPr>
          <w:cantSplit/>
          <w:trHeight w:val="332"/>
        </w:trPr>
        <w:tc>
          <w:tcPr>
            <w:tcW w:w="927" w:type="dxa"/>
            <w:tcBorders>
              <w:top w:val="single" w:sz="4" w:space="0" w:color="auto"/>
              <w:left w:val="single" w:sz="4" w:space="0" w:color="auto"/>
              <w:bottom w:val="single" w:sz="4" w:space="0" w:color="auto"/>
              <w:right w:val="single" w:sz="4" w:space="0" w:color="auto"/>
            </w:tcBorders>
            <w:shd w:val="clear" w:color="auto" w:fill="E0E0E0"/>
          </w:tcPr>
          <w:p w:rsidR="00575312" w:rsidRPr="007E2422" w:rsidDel="00543FD3" w:rsidRDefault="00575312" w:rsidP="003E748A">
            <w:pPr>
              <w:rPr>
                <w:b/>
                <w:bCs/>
                <w:sz w:val="22"/>
                <w:szCs w:val="22"/>
              </w:rPr>
            </w:pPr>
          </w:p>
        </w:tc>
        <w:tc>
          <w:tcPr>
            <w:tcW w:w="9153" w:type="dxa"/>
            <w:gridSpan w:val="3"/>
            <w:tcBorders>
              <w:top w:val="single" w:sz="4" w:space="0" w:color="auto"/>
              <w:left w:val="single" w:sz="4" w:space="0" w:color="auto"/>
              <w:bottom w:val="single" w:sz="4" w:space="0" w:color="auto"/>
              <w:right w:val="single" w:sz="4" w:space="0" w:color="auto"/>
            </w:tcBorders>
            <w:vAlign w:val="center"/>
          </w:tcPr>
          <w:p w:rsidR="008346A4" w:rsidRDefault="008346A4" w:rsidP="0005068D">
            <w:pPr>
              <w:pStyle w:val="BodyText2"/>
              <w:rPr>
                <w:i/>
                <w:szCs w:val="22"/>
              </w:rPr>
            </w:pPr>
          </w:p>
          <w:p w:rsidR="00575312" w:rsidRDefault="007A001D" w:rsidP="0005068D">
            <w:pPr>
              <w:pStyle w:val="BodyText2"/>
              <w:rPr>
                <w:i/>
                <w:szCs w:val="22"/>
              </w:rPr>
            </w:pPr>
            <w:r w:rsidRPr="006F31C5">
              <w:rPr>
                <w:i/>
                <w:szCs w:val="22"/>
              </w:rPr>
              <w:t xml:space="preserve">Please provide photos of </w:t>
            </w:r>
            <w:r w:rsidR="00FF6C27">
              <w:rPr>
                <w:i/>
                <w:szCs w:val="22"/>
              </w:rPr>
              <w:t xml:space="preserve">each type of </w:t>
            </w:r>
            <w:r w:rsidR="0005068D">
              <w:rPr>
                <w:i/>
                <w:szCs w:val="22"/>
              </w:rPr>
              <w:t xml:space="preserve">accessible </w:t>
            </w:r>
            <w:r w:rsidR="00FF6C27">
              <w:rPr>
                <w:i/>
                <w:szCs w:val="22"/>
              </w:rPr>
              <w:t>table</w:t>
            </w:r>
            <w:r w:rsidRPr="006F31C5">
              <w:rPr>
                <w:i/>
                <w:szCs w:val="22"/>
              </w:rPr>
              <w:t>.</w:t>
            </w:r>
          </w:p>
          <w:p w:rsidR="00AD76EF" w:rsidRPr="007A001D" w:rsidRDefault="00AD76EF" w:rsidP="0005068D">
            <w:pPr>
              <w:pStyle w:val="BodyText2"/>
              <w:rPr>
                <w:i/>
                <w:szCs w:val="22"/>
              </w:rPr>
            </w:pPr>
          </w:p>
        </w:tc>
      </w:tr>
    </w:tbl>
    <w:p w:rsidR="008346A4" w:rsidRDefault="008346A4">
      <w:pPr>
        <w:sectPr w:rsidR="008346A4" w:rsidSect="00536517">
          <w:pgSz w:w="12240" w:h="15840"/>
          <w:pgMar w:top="540" w:right="1152" w:bottom="900" w:left="1008" w:header="720" w:footer="440" w:gutter="0"/>
          <w:cols w:space="720" w:equalWidth="0">
            <w:col w:w="10080"/>
          </w:cols>
          <w:titlePg/>
          <w:docGrid w:linePitch="360"/>
        </w:sectPr>
      </w:pPr>
    </w:p>
    <w:p w:rsidR="00575312" w:rsidRDefault="00575312"/>
    <w:p w:rsidR="00D80B8E" w:rsidRPr="00BD2C92" w:rsidRDefault="008F2ECC" w:rsidP="00D80B8E">
      <w:pPr>
        <w:rPr>
          <w:b/>
          <w:i/>
        </w:rPr>
      </w:pPr>
      <w:r w:rsidRPr="00BD2C92">
        <w:rPr>
          <w:b/>
          <w:i/>
        </w:rPr>
        <w:t>Dining Areas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7"/>
        <w:gridCol w:w="7627"/>
        <w:gridCol w:w="763"/>
        <w:gridCol w:w="763"/>
      </w:tblGrid>
      <w:tr w:rsidR="005D21DA" w:rsidRPr="005D21DA" w:rsidTr="000B4413">
        <w:tc>
          <w:tcPr>
            <w:tcW w:w="927" w:type="dxa"/>
            <w:shd w:val="clear" w:color="auto" w:fill="000000"/>
          </w:tcPr>
          <w:p w:rsidR="005D21DA" w:rsidRPr="005D21DA" w:rsidRDefault="005D21DA" w:rsidP="000B4413">
            <w:pPr>
              <w:rPr>
                <w:b/>
                <w:bCs/>
                <w:i/>
                <w:color w:val="FFFFFF"/>
              </w:rPr>
            </w:pPr>
          </w:p>
        </w:tc>
        <w:tc>
          <w:tcPr>
            <w:tcW w:w="7627" w:type="dxa"/>
            <w:shd w:val="clear" w:color="auto" w:fill="000000"/>
          </w:tcPr>
          <w:p w:rsidR="005D21DA" w:rsidRPr="005D21DA" w:rsidRDefault="005D21DA" w:rsidP="000B4413">
            <w:pPr>
              <w:rPr>
                <w:rFonts w:cs="Courier New"/>
                <w:i/>
                <w:color w:val="FFFFFF"/>
                <w:lang w:val="en-CA"/>
              </w:rPr>
            </w:pPr>
          </w:p>
        </w:tc>
        <w:tc>
          <w:tcPr>
            <w:tcW w:w="763" w:type="dxa"/>
            <w:shd w:val="clear" w:color="auto" w:fill="000000"/>
            <w:vAlign w:val="center"/>
          </w:tcPr>
          <w:p w:rsidR="005D21DA" w:rsidRPr="005D21DA" w:rsidRDefault="005D21DA" w:rsidP="000B4413">
            <w:pPr>
              <w:pStyle w:val="Heading5"/>
              <w:rPr>
                <w:i/>
                <w:color w:val="FFFFFF"/>
              </w:rPr>
            </w:pPr>
            <w:r w:rsidRPr="005D21DA">
              <w:rPr>
                <w:i/>
                <w:color w:val="FFFFFF"/>
              </w:rPr>
              <w:t>YES</w:t>
            </w:r>
          </w:p>
        </w:tc>
        <w:tc>
          <w:tcPr>
            <w:tcW w:w="763" w:type="dxa"/>
            <w:shd w:val="clear" w:color="auto" w:fill="000000"/>
            <w:vAlign w:val="center"/>
          </w:tcPr>
          <w:p w:rsidR="005D21DA" w:rsidRPr="005D21DA" w:rsidRDefault="005D21DA" w:rsidP="000B4413">
            <w:pPr>
              <w:pStyle w:val="Heading5"/>
              <w:rPr>
                <w:i/>
                <w:color w:val="FFFFFF"/>
              </w:rPr>
            </w:pPr>
            <w:r w:rsidRPr="005D21DA">
              <w:rPr>
                <w:i/>
                <w:color w:val="FFFFFF"/>
              </w:rPr>
              <w:t>NO</w:t>
            </w:r>
          </w:p>
        </w:tc>
      </w:tr>
      <w:tr w:rsidR="008F2ECC" w:rsidTr="000B4413">
        <w:trPr>
          <w:cantSplit/>
          <w:trHeight w:val="253"/>
        </w:trPr>
        <w:tc>
          <w:tcPr>
            <w:tcW w:w="927" w:type="dxa"/>
            <w:vMerge w:val="restart"/>
            <w:shd w:val="clear" w:color="auto" w:fill="E0E0E0"/>
          </w:tcPr>
          <w:p w:rsidR="008F2ECC" w:rsidRPr="005E7170" w:rsidRDefault="00E53E3B" w:rsidP="000B4413">
            <w:pPr>
              <w:rPr>
                <w:b/>
                <w:bCs/>
                <w:sz w:val="22"/>
                <w:szCs w:val="22"/>
              </w:rPr>
            </w:pPr>
            <w:r>
              <w:rPr>
                <w:b/>
                <w:bCs/>
                <w:sz w:val="22"/>
                <w:szCs w:val="22"/>
              </w:rPr>
              <w:t>31</w:t>
            </w:r>
          </w:p>
        </w:tc>
        <w:tc>
          <w:tcPr>
            <w:tcW w:w="7627" w:type="dxa"/>
          </w:tcPr>
          <w:p w:rsidR="008F2ECC" w:rsidRDefault="008F2ECC" w:rsidP="008F2ECC">
            <w:pPr>
              <w:rPr>
                <w:sz w:val="22"/>
                <w:szCs w:val="22"/>
              </w:rPr>
            </w:pPr>
            <w:r w:rsidRPr="008F2ECC">
              <w:rPr>
                <w:sz w:val="22"/>
                <w:szCs w:val="22"/>
              </w:rPr>
              <w:t>Bar or Counter Areas where food or drink is served</w:t>
            </w:r>
          </w:p>
          <w:p w:rsidR="00AF2A88" w:rsidRPr="008F2ECC" w:rsidRDefault="00AF2A88" w:rsidP="008F2ECC">
            <w:pPr>
              <w:rPr>
                <w:sz w:val="22"/>
                <w:szCs w:val="22"/>
              </w:rPr>
            </w:pPr>
          </w:p>
          <w:p w:rsidR="008F2ECC" w:rsidRPr="008F2ECC" w:rsidRDefault="008F2ECC" w:rsidP="008F2ECC">
            <w:pPr>
              <w:pStyle w:val="ListParagraph"/>
              <w:numPr>
                <w:ilvl w:val="0"/>
                <w:numId w:val="11"/>
              </w:numPr>
              <w:rPr>
                <w:sz w:val="22"/>
                <w:szCs w:val="22"/>
              </w:rPr>
            </w:pPr>
            <w:r w:rsidRPr="008F2ECC">
              <w:rPr>
                <w:sz w:val="22"/>
                <w:szCs w:val="22"/>
              </w:rPr>
              <w:t>How many seating and standing locations are provided at the bar or counter where food or drink is served?</w:t>
            </w:r>
          </w:p>
          <w:p w:rsidR="008F2ECC" w:rsidRPr="007A001D" w:rsidRDefault="008F2ECC" w:rsidP="000B4413">
            <w:pPr>
              <w:jc w:val="both"/>
              <w:rPr>
                <w:sz w:val="22"/>
                <w:szCs w:val="22"/>
              </w:rPr>
            </w:pPr>
          </w:p>
        </w:tc>
        <w:tc>
          <w:tcPr>
            <w:tcW w:w="1526" w:type="dxa"/>
            <w:gridSpan w:val="2"/>
            <w:vAlign w:val="center"/>
          </w:tcPr>
          <w:p w:rsidR="008F2ECC" w:rsidRPr="007A001D" w:rsidRDefault="008F2ECC" w:rsidP="000B4413">
            <w:pPr>
              <w:jc w:val="center"/>
              <w:rPr>
                <w:sz w:val="22"/>
                <w:szCs w:val="22"/>
              </w:rPr>
            </w:pPr>
          </w:p>
        </w:tc>
      </w:tr>
      <w:tr w:rsidR="008F2ECC" w:rsidTr="000B4413">
        <w:trPr>
          <w:cantSplit/>
          <w:trHeight w:val="703"/>
        </w:trPr>
        <w:tc>
          <w:tcPr>
            <w:tcW w:w="927" w:type="dxa"/>
            <w:vMerge/>
            <w:shd w:val="clear" w:color="auto" w:fill="E0E0E0"/>
          </w:tcPr>
          <w:p w:rsidR="008F2ECC" w:rsidRDefault="008F2ECC" w:rsidP="000B4413">
            <w:pPr>
              <w:rPr>
                <w:b/>
                <w:bCs/>
                <w:sz w:val="22"/>
                <w:szCs w:val="22"/>
              </w:rPr>
            </w:pPr>
          </w:p>
        </w:tc>
        <w:tc>
          <w:tcPr>
            <w:tcW w:w="7627" w:type="dxa"/>
          </w:tcPr>
          <w:p w:rsidR="008F2ECC" w:rsidRPr="008F2ECC" w:rsidRDefault="008F2ECC" w:rsidP="008F2ECC">
            <w:pPr>
              <w:pStyle w:val="ListParagraph"/>
              <w:numPr>
                <w:ilvl w:val="0"/>
                <w:numId w:val="11"/>
              </w:numPr>
              <w:jc w:val="both"/>
              <w:rPr>
                <w:sz w:val="22"/>
                <w:szCs w:val="22"/>
              </w:rPr>
            </w:pPr>
            <w:r w:rsidRPr="008F2ECC">
              <w:rPr>
                <w:sz w:val="22"/>
                <w:szCs w:val="22"/>
              </w:rPr>
              <w:t xml:space="preserve">How many seating locations at the bar or counter </w:t>
            </w:r>
            <w:r w:rsidR="00436200">
              <w:rPr>
                <w:sz w:val="22"/>
                <w:szCs w:val="22"/>
              </w:rPr>
              <w:t xml:space="preserve">are </w:t>
            </w:r>
            <w:r w:rsidRPr="008F2ECC">
              <w:rPr>
                <w:sz w:val="22"/>
                <w:szCs w:val="22"/>
              </w:rPr>
              <w:t xml:space="preserve">accessible to people using wheelchairs? </w:t>
            </w:r>
            <w:r w:rsidR="00436200">
              <w:rPr>
                <w:sz w:val="22"/>
                <w:szCs w:val="22"/>
              </w:rPr>
              <w:t xml:space="preserve"> </w:t>
            </w:r>
            <w:r w:rsidRPr="00436200">
              <w:rPr>
                <w:i/>
                <w:sz w:val="22"/>
                <w:szCs w:val="22"/>
              </w:rPr>
              <w:t>See</w:t>
            </w:r>
            <w:r w:rsidRPr="008F2ECC">
              <w:rPr>
                <w:sz w:val="22"/>
                <w:szCs w:val="22"/>
              </w:rPr>
              <w:t xml:space="preserve"> 1991 Standards </w:t>
            </w:r>
            <w:r w:rsidR="009A3C43">
              <w:rPr>
                <w:sz w:val="22"/>
                <w:szCs w:val="22"/>
              </w:rPr>
              <w:t>§§ 5.2, 4.32; 2010 Standards §§ </w:t>
            </w:r>
            <w:r w:rsidRPr="008F2ECC">
              <w:rPr>
                <w:sz w:val="22"/>
                <w:szCs w:val="22"/>
              </w:rPr>
              <w:t>226, 902.</w:t>
            </w:r>
          </w:p>
          <w:p w:rsidR="008F2ECC" w:rsidRPr="006F31C5" w:rsidRDefault="008F2ECC" w:rsidP="00A123BE">
            <w:pPr>
              <w:jc w:val="both"/>
              <w:rPr>
                <w:sz w:val="22"/>
                <w:szCs w:val="22"/>
              </w:rPr>
            </w:pPr>
          </w:p>
        </w:tc>
        <w:tc>
          <w:tcPr>
            <w:tcW w:w="1526" w:type="dxa"/>
            <w:gridSpan w:val="2"/>
            <w:vAlign w:val="center"/>
          </w:tcPr>
          <w:p w:rsidR="008F2ECC" w:rsidRPr="007A001D" w:rsidRDefault="008F2ECC" w:rsidP="000B4413">
            <w:pPr>
              <w:jc w:val="center"/>
              <w:rPr>
                <w:sz w:val="22"/>
                <w:szCs w:val="22"/>
              </w:rPr>
            </w:pPr>
          </w:p>
        </w:tc>
      </w:tr>
      <w:tr w:rsidR="008F2ECC" w:rsidTr="00BD20C9">
        <w:trPr>
          <w:cantSplit/>
          <w:trHeight w:val="703"/>
        </w:trPr>
        <w:tc>
          <w:tcPr>
            <w:tcW w:w="927" w:type="dxa"/>
            <w:vMerge/>
            <w:shd w:val="clear" w:color="auto" w:fill="E0E0E0"/>
          </w:tcPr>
          <w:p w:rsidR="008F2ECC" w:rsidRDefault="008F2ECC" w:rsidP="000B4413">
            <w:pPr>
              <w:rPr>
                <w:b/>
                <w:bCs/>
                <w:sz w:val="22"/>
                <w:szCs w:val="22"/>
              </w:rPr>
            </w:pPr>
          </w:p>
        </w:tc>
        <w:tc>
          <w:tcPr>
            <w:tcW w:w="7627" w:type="dxa"/>
          </w:tcPr>
          <w:p w:rsidR="008F2ECC" w:rsidRPr="008F2ECC" w:rsidRDefault="008F2ECC" w:rsidP="008F2ECC">
            <w:pPr>
              <w:pStyle w:val="ListParagraph"/>
              <w:numPr>
                <w:ilvl w:val="0"/>
                <w:numId w:val="11"/>
              </w:numPr>
              <w:jc w:val="both"/>
              <w:rPr>
                <w:sz w:val="22"/>
                <w:szCs w:val="22"/>
              </w:rPr>
            </w:pPr>
            <w:r w:rsidRPr="008F2ECC">
              <w:rPr>
                <w:sz w:val="22"/>
                <w:szCs w:val="22"/>
              </w:rPr>
              <w:t xml:space="preserve">At the accessible seating locations, is the top of the bar counter located between 28 and 34 inches above the floor surface? </w:t>
            </w:r>
            <w:r w:rsidR="00436200">
              <w:rPr>
                <w:sz w:val="22"/>
                <w:szCs w:val="22"/>
              </w:rPr>
              <w:t xml:space="preserve"> </w:t>
            </w:r>
            <w:r w:rsidRPr="00436200">
              <w:rPr>
                <w:i/>
                <w:sz w:val="22"/>
                <w:szCs w:val="22"/>
              </w:rPr>
              <w:t>See</w:t>
            </w:r>
            <w:r w:rsidR="00987774">
              <w:rPr>
                <w:sz w:val="22"/>
                <w:szCs w:val="22"/>
              </w:rPr>
              <w:t xml:space="preserve"> 1991 Standards § </w:t>
            </w:r>
            <w:r w:rsidRPr="008F2ECC">
              <w:rPr>
                <w:sz w:val="22"/>
                <w:szCs w:val="22"/>
              </w:rPr>
              <w:t>5.2, 4.32</w:t>
            </w:r>
            <w:r w:rsidR="00987774">
              <w:rPr>
                <w:sz w:val="22"/>
                <w:szCs w:val="22"/>
              </w:rPr>
              <w:t>.4; 2010 Standards §§ 226, 902.3.</w:t>
            </w:r>
          </w:p>
          <w:p w:rsidR="008F2ECC" w:rsidRDefault="008F2ECC" w:rsidP="000B4413">
            <w:pPr>
              <w:jc w:val="both"/>
              <w:rPr>
                <w:sz w:val="22"/>
                <w:szCs w:val="22"/>
              </w:rPr>
            </w:pPr>
          </w:p>
        </w:tc>
        <w:tc>
          <w:tcPr>
            <w:tcW w:w="763" w:type="dxa"/>
            <w:vAlign w:val="center"/>
          </w:tcPr>
          <w:p w:rsidR="008F2ECC" w:rsidRPr="007A001D" w:rsidRDefault="008F2ECC" w:rsidP="000B4413">
            <w:pPr>
              <w:jc w:val="center"/>
              <w:rPr>
                <w:sz w:val="22"/>
                <w:szCs w:val="22"/>
              </w:rPr>
            </w:pPr>
          </w:p>
        </w:tc>
        <w:tc>
          <w:tcPr>
            <w:tcW w:w="763" w:type="dxa"/>
            <w:vAlign w:val="center"/>
          </w:tcPr>
          <w:p w:rsidR="008F2ECC" w:rsidRPr="007A001D" w:rsidRDefault="008F2ECC" w:rsidP="000B4413">
            <w:pPr>
              <w:jc w:val="center"/>
              <w:rPr>
                <w:sz w:val="22"/>
                <w:szCs w:val="22"/>
              </w:rPr>
            </w:pPr>
          </w:p>
        </w:tc>
      </w:tr>
      <w:tr w:rsidR="008F2ECC" w:rsidTr="00BD20C9">
        <w:trPr>
          <w:cantSplit/>
          <w:trHeight w:val="703"/>
        </w:trPr>
        <w:tc>
          <w:tcPr>
            <w:tcW w:w="927" w:type="dxa"/>
            <w:vMerge/>
            <w:shd w:val="clear" w:color="auto" w:fill="E0E0E0"/>
          </w:tcPr>
          <w:p w:rsidR="008F2ECC" w:rsidRPr="007E2422" w:rsidRDefault="008F2ECC" w:rsidP="000B4413">
            <w:pPr>
              <w:rPr>
                <w:b/>
                <w:bCs/>
                <w:sz w:val="22"/>
                <w:szCs w:val="22"/>
              </w:rPr>
            </w:pPr>
          </w:p>
        </w:tc>
        <w:tc>
          <w:tcPr>
            <w:tcW w:w="7627" w:type="dxa"/>
          </w:tcPr>
          <w:p w:rsidR="008F2ECC" w:rsidRPr="008F2ECC" w:rsidRDefault="008F2ECC" w:rsidP="008F2ECC">
            <w:pPr>
              <w:pStyle w:val="ListParagraph"/>
              <w:numPr>
                <w:ilvl w:val="0"/>
                <w:numId w:val="11"/>
              </w:numPr>
              <w:jc w:val="both"/>
              <w:rPr>
                <w:sz w:val="22"/>
                <w:szCs w:val="22"/>
              </w:rPr>
            </w:pPr>
            <w:r w:rsidRPr="008F2ECC">
              <w:rPr>
                <w:sz w:val="22"/>
                <w:szCs w:val="22"/>
              </w:rPr>
              <w:t xml:space="preserve">If no accessible seating locations are provided at the bar counter, is service available at accessible tables within the bar area? </w:t>
            </w:r>
            <w:r w:rsidR="00436200">
              <w:rPr>
                <w:sz w:val="22"/>
                <w:szCs w:val="22"/>
              </w:rPr>
              <w:t xml:space="preserve"> </w:t>
            </w:r>
            <w:r w:rsidRPr="00436200">
              <w:rPr>
                <w:i/>
                <w:sz w:val="22"/>
                <w:szCs w:val="22"/>
              </w:rPr>
              <w:t>See</w:t>
            </w:r>
            <w:r w:rsidR="000713BA">
              <w:rPr>
                <w:sz w:val="22"/>
                <w:szCs w:val="22"/>
              </w:rPr>
              <w:t xml:space="preserve"> 1991 Standards §§ </w:t>
            </w:r>
            <w:r w:rsidRPr="008F2ECC">
              <w:rPr>
                <w:sz w:val="22"/>
                <w:szCs w:val="22"/>
              </w:rPr>
              <w:t>5.2 and 4.32.</w:t>
            </w:r>
          </w:p>
          <w:p w:rsidR="008F2ECC" w:rsidRPr="007A001D" w:rsidRDefault="008F2ECC" w:rsidP="000B4413">
            <w:pPr>
              <w:jc w:val="both"/>
              <w:rPr>
                <w:sz w:val="22"/>
                <w:szCs w:val="22"/>
              </w:rPr>
            </w:pPr>
          </w:p>
        </w:tc>
        <w:tc>
          <w:tcPr>
            <w:tcW w:w="763" w:type="dxa"/>
            <w:vAlign w:val="center"/>
          </w:tcPr>
          <w:p w:rsidR="008F2ECC" w:rsidRPr="007A001D" w:rsidRDefault="008F2ECC" w:rsidP="000B4413">
            <w:pPr>
              <w:jc w:val="center"/>
              <w:rPr>
                <w:sz w:val="22"/>
                <w:szCs w:val="22"/>
              </w:rPr>
            </w:pPr>
          </w:p>
        </w:tc>
        <w:tc>
          <w:tcPr>
            <w:tcW w:w="763" w:type="dxa"/>
            <w:vAlign w:val="center"/>
          </w:tcPr>
          <w:p w:rsidR="008F2ECC" w:rsidRPr="007A001D" w:rsidRDefault="008F2ECC" w:rsidP="000B4413">
            <w:pPr>
              <w:jc w:val="center"/>
              <w:rPr>
                <w:sz w:val="22"/>
                <w:szCs w:val="22"/>
              </w:rPr>
            </w:pPr>
          </w:p>
        </w:tc>
      </w:tr>
      <w:tr w:rsidR="008F2ECC" w:rsidTr="000B4413">
        <w:trPr>
          <w:cantSplit/>
          <w:trHeight w:val="568"/>
        </w:trPr>
        <w:tc>
          <w:tcPr>
            <w:tcW w:w="927" w:type="dxa"/>
            <w:vMerge/>
            <w:shd w:val="clear" w:color="auto" w:fill="E0E0E0"/>
          </w:tcPr>
          <w:p w:rsidR="008F2ECC" w:rsidRDefault="008F2ECC" w:rsidP="000B4413">
            <w:pPr>
              <w:rPr>
                <w:b/>
                <w:bCs/>
                <w:sz w:val="22"/>
                <w:szCs w:val="22"/>
              </w:rPr>
            </w:pPr>
          </w:p>
        </w:tc>
        <w:tc>
          <w:tcPr>
            <w:tcW w:w="7627" w:type="dxa"/>
          </w:tcPr>
          <w:p w:rsidR="008F2ECC" w:rsidRPr="008F2ECC" w:rsidRDefault="008F2ECC" w:rsidP="008F2ECC">
            <w:pPr>
              <w:pStyle w:val="ListParagraph"/>
              <w:numPr>
                <w:ilvl w:val="0"/>
                <w:numId w:val="11"/>
              </w:numPr>
              <w:jc w:val="both"/>
              <w:rPr>
                <w:sz w:val="22"/>
                <w:szCs w:val="22"/>
              </w:rPr>
            </w:pPr>
            <w:r w:rsidRPr="008F2ECC">
              <w:rPr>
                <w:sz w:val="22"/>
                <w:szCs w:val="22"/>
              </w:rPr>
              <w:t xml:space="preserve">Is there an accessible route to accessible bar seating locations? </w:t>
            </w:r>
            <w:r w:rsidR="00436200">
              <w:rPr>
                <w:sz w:val="22"/>
                <w:szCs w:val="22"/>
              </w:rPr>
              <w:t xml:space="preserve"> </w:t>
            </w:r>
            <w:r w:rsidRPr="00436200">
              <w:rPr>
                <w:i/>
                <w:sz w:val="22"/>
                <w:szCs w:val="22"/>
              </w:rPr>
              <w:t>See</w:t>
            </w:r>
            <w:r w:rsidR="009149B5">
              <w:rPr>
                <w:sz w:val="22"/>
                <w:szCs w:val="22"/>
              </w:rPr>
              <w:t xml:space="preserve"> 1991 Standards § 5.3</w:t>
            </w:r>
            <w:r w:rsidRPr="008F2ECC">
              <w:rPr>
                <w:sz w:val="22"/>
                <w:szCs w:val="22"/>
              </w:rPr>
              <w:t xml:space="preserve">; 2010 Standards </w:t>
            </w:r>
            <w:r w:rsidR="009149B5">
              <w:rPr>
                <w:sz w:val="22"/>
                <w:szCs w:val="22"/>
              </w:rPr>
              <w:t xml:space="preserve">§ 206.2.4, </w:t>
            </w:r>
            <w:r w:rsidRPr="008F2ECC">
              <w:rPr>
                <w:sz w:val="22"/>
                <w:szCs w:val="22"/>
              </w:rPr>
              <w:t>Chapter 4.</w:t>
            </w:r>
          </w:p>
          <w:p w:rsidR="008F2ECC" w:rsidRPr="006F31C5" w:rsidRDefault="008F2ECC" w:rsidP="00DD3AE1">
            <w:pPr>
              <w:jc w:val="both"/>
              <w:rPr>
                <w:sz w:val="22"/>
                <w:szCs w:val="22"/>
              </w:rPr>
            </w:pPr>
          </w:p>
        </w:tc>
        <w:tc>
          <w:tcPr>
            <w:tcW w:w="763" w:type="dxa"/>
            <w:vAlign w:val="center"/>
          </w:tcPr>
          <w:p w:rsidR="008F2ECC" w:rsidRPr="007A001D" w:rsidRDefault="008F2ECC" w:rsidP="000B4413">
            <w:pPr>
              <w:jc w:val="center"/>
              <w:rPr>
                <w:b/>
                <w:bCs/>
                <w:sz w:val="22"/>
                <w:szCs w:val="22"/>
              </w:rPr>
            </w:pPr>
          </w:p>
        </w:tc>
        <w:tc>
          <w:tcPr>
            <w:tcW w:w="763" w:type="dxa"/>
            <w:vAlign w:val="center"/>
          </w:tcPr>
          <w:p w:rsidR="008F2ECC" w:rsidRPr="007A001D" w:rsidRDefault="008F2ECC" w:rsidP="000B4413">
            <w:pPr>
              <w:jc w:val="center"/>
              <w:rPr>
                <w:sz w:val="22"/>
                <w:szCs w:val="22"/>
              </w:rPr>
            </w:pPr>
          </w:p>
        </w:tc>
      </w:tr>
      <w:tr w:rsidR="00DD3AE1" w:rsidTr="000B4413">
        <w:trPr>
          <w:cantSplit/>
          <w:trHeight w:val="332"/>
        </w:trPr>
        <w:tc>
          <w:tcPr>
            <w:tcW w:w="927" w:type="dxa"/>
            <w:tcBorders>
              <w:top w:val="single" w:sz="4" w:space="0" w:color="auto"/>
              <w:left w:val="single" w:sz="4" w:space="0" w:color="auto"/>
              <w:bottom w:val="single" w:sz="4" w:space="0" w:color="auto"/>
              <w:right w:val="single" w:sz="4" w:space="0" w:color="auto"/>
            </w:tcBorders>
            <w:shd w:val="clear" w:color="auto" w:fill="E0E0E0"/>
          </w:tcPr>
          <w:p w:rsidR="00DD3AE1" w:rsidRPr="007E2422" w:rsidDel="00543FD3" w:rsidRDefault="00DD3AE1" w:rsidP="000B4413">
            <w:pPr>
              <w:rPr>
                <w:b/>
                <w:bCs/>
                <w:sz w:val="22"/>
                <w:szCs w:val="22"/>
              </w:rPr>
            </w:pPr>
          </w:p>
        </w:tc>
        <w:tc>
          <w:tcPr>
            <w:tcW w:w="9153" w:type="dxa"/>
            <w:gridSpan w:val="3"/>
            <w:tcBorders>
              <w:top w:val="single" w:sz="4" w:space="0" w:color="auto"/>
              <w:left w:val="single" w:sz="4" w:space="0" w:color="auto"/>
              <w:bottom w:val="single" w:sz="4" w:space="0" w:color="auto"/>
              <w:right w:val="single" w:sz="4" w:space="0" w:color="auto"/>
            </w:tcBorders>
            <w:vAlign w:val="center"/>
          </w:tcPr>
          <w:p w:rsidR="008346A4" w:rsidRDefault="008346A4" w:rsidP="00AD76EF">
            <w:pPr>
              <w:pStyle w:val="BodyText2"/>
              <w:rPr>
                <w:i/>
                <w:szCs w:val="22"/>
              </w:rPr>
            </w:pPr>
          </w:p>
          <w:p w:rsidR="00DD3AE1" w:rsidRDefault="00DD3AE1" w:rsidP="00AD76EF">
            <w:pPr>
              <w:pStyle w:val="BodyText2"/>
              <w:rPr>
                <w:i/>
                <w:szCs w:val="22"/>
              </w:rPr>
            </w:pPr>
            <w:r w:rsidRPr="006F31C5">
              <w:rPr>
                <w:i/>
                <w:szCs w:val="22"/>
              </w:rPr>
              <w:t xml:space="preserve">Please provide photos </w:t>
            </w:r>
            <w:r w:rsidR="00195AB6" w:rsidRPr="006F31C5">
              <w:rPr>
                <w:i/>
                <w:szCs w:val="22"/>
              </w:rPr>
              <w:t xml:space="preserve">of </w:t>
            </w:r>
            <w:r w:rsidR="00195AB6">
              <w:rPr>
                <w:i/>
                <w:szCs w:val="22"/>
              </w:rPr>
              <w:t>bar</w:t>
            </w:r>
            <w:r w:rsidR="00AD76EF">
              <w:rPr>
                <w:i/>
                <w:szCs w:val="22"/>
              </w:rPr>
              <w:t xml:space="preserve"> counter</w:t>
            </w:r>
            <w:r w:rsidR="00804E94">
              <w:rPr>
                <w:i/>
                <w:szCs w:val="22"/>
              </w:rPr>
              <w:t>s</w:t>
            </w:r>
            <w:r w:rsidR="00AD76EF">
              <w:rPr>
                <w:i/>
                <w:szCs w:val="22"/>
              </w:rPr>
              <w:t xml:space="preserve"> and accessible tables</w:t>
            </w:r>
            <w:r w:rsidRPr="006F31C5">
              <w:rPr>
                <w:i/>
                <w:szCs w:val="22"/>
              </w:rPr>
              <w:t>.</w:t>
            </w:r>
          </w:p>
          <w:p w:rsidR="008346A4" w:rsidRPr="007A001D" w:rsidRDefault="008346A4" w:rsidP="00AD76EF">
            <w:pPr>
              <w:pStyle w:val="BodyText2"/>
              <w:rPr>
                <w:i/>
                <w:szCs w:val="22"/>
              </w:rPr>
            </w:pPr>
          </w:p>
        </w:tc>
      </w:tr>
    </w:tbl>
    <w:p w:rsidR="005D21DA" w:rsidRDefault="005D21DA">
      <w:pPr>
        <w:rPr>
          <w:b/>
          <w:bCs/>
          <w:i/>
        </w:rPr>
      </w:pPr>
    </w:p>
    <w:p w:rsidR="001B5711" w:rsidRDefault="001B5711">
      <w:pPr>
        <w:rPr>
          <w:b/>
          <w:bCs/>
          <w:i/>
        </w:rPr>
      </w:pPr>
      <w:r>
        <w:rPr>
          <w:b/>
          <w:bCs/>
          <w:i/>
        </w:rPr>
        <w:t>Miscellaneous</w:t>
      </w:r>
    </w:p>
    <w:tbl>
      <w:tblPr>
        <w:tblW w:w="10170"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751"/>
        <w:gridCol w:w="22"/>
        <w:gridCol w:w="810"/>
        <w:gridCol w:w="810"/>
      </w:tblGrid>
      <w:tr w:rsidR="001B5711" w:rsidTr="001B5711">
        <w:trPr>
          <w:trHeight w:val="279"/>
        </w:trPr>
        <w:tc>
          <w:tcPr>
            <w:tcW w:w="777" w:type="dxa"/>
            <w:shd w:val="clear" w:color="auto" w:fill="000000"/>
          </w:tcPr>
          <w:p w:rsidR="001B5711" w:rsidRDefault="001B5711" w:rsidP="001B5711">
            <w:pPr>
              <w:rPr>
                <w:b/>
                <w:bCs/>
                <w:color w:val="FFFFFF"/>
              </w:rPr>
            </w:pPr>
          </w:p>
        </w:tc>
        <w:tc>
          <w:tcPr>
            <w:tcW w:w="7751" w:type="dxa"/>
            <w:shd w:val="clear" w:color="auto" w:fill="000000"/>
          </w:tcPr>
          <w:p w:rsidR="001B5711" w:rsidRDefault="001B5711" w:rsidP="001B5711">
            <w:pPr>
              <w:rPr>
                <w:rFonts w:cs="Courier New"/>
                <w:color w:val="FFFFFF"/>
                <w:lang w:val="en-CA"/>
              </w:rPr>
            </w:pPr>
          </w:p>
        </w:tc>
        <w:tc>
          <w:tcPr>
            <w:tcW w:w="832" w:type="dxa"/>
            <w:gridSpan w:val="2"/>
            <w:shd w:val="clear" w:color="auto" w:fill="000000"/>
            <w:vAlign w:val="center"/>
          </w:tcPr>
          <w:p w:rsidR="001B5711" w:rsidRDefault="001B5711" w:rsidP="001B5711">
            <w:pPr>
              <w:pStyle w:val="Heading5"/>
              <w:rPr>
                <w:color w:val="FFFFFF"/>
              </w:rPr>
            </w:pPr>
            <w:r>
              <w:rPr>
                <w:color w:val="FFFFFF"/>
              </w:rPr>
              <w:t>YES</w:t>
            </w:r>
          </w:p>
        </w:tc>
        <w:tc>
          <w:tcPr>
            <w:tcW w:w="810" w:type="dxa"/>
            <w:shd w:val="clear" w:color="auto" w:fill="000000"/>
            <w:vAlign w:val="center"/>
          </w:tcPr>
          <w:p w:rsidR="001B5711" w:rsidRDefault="001B5711" w:rsidP="001B5711">
            <w:pPr>
              <w:pStyle w:val="Heading5"/>
              <w:rPr>
                <w:color w:val="FFFFFF"/>
              </w:rPr>
            </w:pPr>
            <w:r>
              <w:rPr>
                <w:color w:val="FFFFFF"/>
              </w:rPr>
              <w:t>NO</w:t>
            </w:r>
          </w:p>
        </w:tc>
      </w:tr>
      <w:tr w:rsidR="00AA2D6F" w:rsidTr="00F15EAD">
        <w:tblPrEx>
          <w:tblBorders>
            <w:bottom w:val="single" w:sz="4" w:space="0" w:color="auto"/>
          </w:tblBorders>
        </w:tblPrEx>
        <w:trPr>
          <w:cantSplit/>
          <w:trHeight w:val="1163"/>
        </w:trPr>
        <w:tc>
          <w:tcPr>
            <w:tcW w:w="777" w:type="dxa"/>
            <w:vMerge w:val="restart"/>
            <w:shd w:val="clear" w:color="auto" w:fill="E0E0E0"/>
          </w:tcPr>
          <w:p w:rsidR="00AA2D6F" w:rsidRDefault="00E53E3B" w:rsidP="001B5711">
            <w:pPr>
              <w:rPr>
                <w:b/>
                <w:bCs/>
                <w:sz w:val="22"/>
              </w:rPr>
            </w:pPr>
            <w:r>
              <w:rPr>
                <w:b/>
                <w:bCs/>
                <w:sz w:val="22"/>
              </w:rPr>
              <w:t>32</w:t>
            </w:r>
          </w:p>
        </w:tc>
        <w:tc>
          <w:tcPr>
            <w:tcW w:w="7773" w:type="dxa"/>
            <w:gridSpan w:val="2"/>
          </w:tcPr>
          <w:p w:rsidR="00AA2D6F" w:rsidRPr="000C207F" w:rsidRDefault="00AA2D6F" w:rsidP="001045B9">
            <w:pPr>
              <w:jc w:val="both"/>
              <w:rPr>
                <w:sz w:val="22"/>
                <w:szCs w:val="22"/>
              </w:rPr>
            </w:pPr>
            <w:r w:rsidRPr="00C0527A">
              <w:rPr>
                <w:sz w:val="22"/>
                <w:szCs w:val="22"/>
              </w:rPr>
              <w:t>Does the restaurant have any food services lines?</w:t>
            </w:r>
          </w:p>
          <w:p w:rsidR="00AA2D6F" w:rsidRDefault="00AA2D6F" w:rsidP="001045B9">
            <w:pPr>
              <w:pStyle w:val="ListParagraph"/>
              <w:numPr>
                <w:ilvl w:val="0"/>
                <w:numId w:val="2"/>
              </w:numPr>
              <w:jc w:val="both"/>
              <w:rPr>
                <w:sz w:val="22"/>
                <w:szCs w:val="22"/>
              </w:rPr>
            </w:pPr>
            <w:r w:rsidRPr="00C0527A">
              <w:rPr>
                <w:sz w:val="22"/>
                <w:szCs w:val="22"/>
              </w:rPr>
              <w:t xml:space="preserve">If </w:t>
            </w:r>
            <w:proofErr w:type="gramStart"/>
            <w:r w:rsidRPr="00C0527A">
              <w:rPr>
                <w:sz w:val="22"/>
                <w:szCs w:val="22"/>
              </w:rPr>
              <w:t>Yes</w:t>
            </w:r>
            <w:proofErr w:type="gramEnd"/>
            <w:r w:rsidRPr="00C0527A">
              <w:rPr>
                <w:sz w:val="22"/>
                <w:szCs w:val="22"/>
              </w:rPr>
              <w:t xml:space="preserve">, </w:t>
            </w:r>
            <w:r>
              <w:rPr>
                <w:sz w:val="22"/>
                <w:szCs w:val="22"/>
              </w:rPr>
              <w:t>i</w:t>
            </w:r>
            <w:r w:rsidRPr="00C0527A">
              <w:rPr>
                <w:sz w:val="22"/>
                <w:szCs w:val="22"/>
              </w:rPr>
              <w:t>s an accessible route provided through the food service line</w:t>
            </w:r>
            <w:r>
              <w:rPr>
                <w:sz w:val="22"/>
                <w:szCs w:val="22"/>
              </w:rPr>
              <w:t xml:space="preserve"> (e.g., buffet or smorgasbord)</w:t>
            </w:r>
            <w:r w:rsidRPr="00C0527A">
              <w:rPr>
                <w:sz w:val="22"/>
                <w:szCs w:val="22"/>
              </w:rPr>
              <w:t xml:space="preserve">? </w:t>
            </w:r>
            <w:r>
              <w:rPr>
                <w:sz w:val="22"/>
                <w:szCs w:val="22"/>
              </w:rPr>
              <w:t xml:space="preserve"> </w:t>
            </w:r>
            <w:r w:rsidRPr="00CD4C08">
              <w:rPr>
                <w:i/>
                <w:sz w:val="22"/>
                <w:szCs w:val="22"/>
              </w:rPr>
              <w:t>See</w:t>
            </w:r>
            <w:r w:rsidRPr="00C0527A">
              <w:rPr>
                <w:sz w:val="22"/>
                <w:szCs w:val="22"/>
              </w:rPr>
              <w:t xml:space="preserve"> 1991 Standards </w:t>
            </w:r>
            <w:r w:rsidRPr="000977BF">
              <w:rPr>
                <w:sz w:val="22"/>
                <w:szCs w:val="22"/>
              </w:rPr>
              <w:t>§</w:t>
            </w:r>
            <w:r>
              <w:rPr>
                <w:sz w:val="22"/>
                <w:szCs w:val="22"/>
              </w:rPr>
              <w:t xml:space="preserve"> </w:t>
            </w:r>
            <w:r w:rsidR="00EF6454">
              <w:rPr>
                <w:sz w:val="22"/>
                <w:szCs w:val="22"/>
              </w:rPr>
              <w:t>5.5, Fig. 53; 2010 Standards </w:t>
            </w:r>
            <w:r w:rsidRPr="000977BF">
              <w:rPr>
                <w:sz w:val="22"/>
                <w:szCs w:val="22"/>
              </w:rPr>
              <w:t>§§</w:t>
            </w:r>
            <w:r>
              <w:rPr>
                <w:sz w:val="22"/>
                <w:szCs w:val="22"/>
              </w:rPr>
              <w:t xml:space="preserve"> </w:t>
            </w:r>
            <w:r w:rsidRPr="003A4B79">
              <w:rPr>
                <w:sz w:val="22"/>
                <w:szCs w:val="22"/>
              </w:rPr>
              <w:t>227.5, 904.4, 403.</w:t>
            </w:r>
          </w:p>
          <w:p w:rsidR="00AA2D6F" w:rsidRPr="003A4B79" w:rsidRDefault="00AA2D6F" w:rsidP="001045B9">
            <w:pPr>
              <w:pStyle w:val="ListParagraph"/>
              <w:jc w:val="both"/>
              <w:rPr>
                <w:sz w:val="22"/>
                <w:szCs w:val="22"/>
              </w:rPr>
            </w:pPr>
          </w:p>
        </w:tc>
        <w:tc>
          <w:tcPr>
            <w:tcW w:w="810" w:type="dxa"/>
            <w:vAlign w:val="center"/>
          </w:tcPr>
          <w:p w:rsidR="00AA2D6F" w:rsidRPr="00AA2D6F" w:rsidRDefault="00AA2D6F" w:rsidP="001045B9">
            <w:pPr>
              <w:jc w:val="both"/>
              <w:rPr>
                <w:sz w:val="22"/>
              </w:rPr>
            </w:pPr>
          </w:p>
        </w:tc>
        <w:tc>
          <w:tcPr>
            <w:tcW w:w="810" w:type="dxa"/>
            <w:vAlign w:val="center"/>
          </w:tcPr>
          <w:p w:rsidR="00AA2D6F" w:rsidRDefault="00AA2D6F" w:rsidP="001045B9">
            <w:pPr>
              <w:jc w:val="both"/>
            </w:pPr>
          </w:p>
        </w:tc>
      </w:tr>
      <w:tr w:rsidR="00AA2D6F" w:rsidTr="00CB38B9">
        <w:tblPrEx>
          <w:tblBorders>
            <w:bottom w:val="single" w:sz="4" w:space="0" w:color="auto"/>
          </w:tblBorders>
        </w:tblPrEx>
        <w:trPr>
          <w:cantSplit/>
          <w:trHeight w:val="647"/>
        </w:trPr>
        <w:tc>
          <w:tcPr>
            <w:tcW w:w="777" w:type="dxa"/>
            <w:vMerge/>
            <w:shd w:val="clear" w:color="auto" w:fill="E0E0E0"/>
          </w:tcPr>
          <w:p w:rsidR="00AA2D6F" w:rsidRDefault="00AA2D6F" w:rsidP="001B5711">
            <w:pPr>
              <w:rPr>
                <w:b/>
                <w:bCs/>
                <w:sz w:val="22"/>
              </w:rPr>
            </w:pPr>
          </w:p>
        </w:tc>
        <w:tc>
          <w:tcPr>
            <w:tcW w:w="7773" w:type="dxa"/>
            <w:gridSpan w:val="2"/>
          </w:tcPr>
          <w:p w:rsidR="00AA2D6F" w:rsidRPr="00AA2D6F" w:rsidRDefault="00AA2D6F" w:rsidP="001045B9">
            <w:pPr>
              <w:pStyle w:val="ListParagraph"/>
              <w:numPr>
                <w:ilvl w:val="0"/>
                <w:numId w:val="4"/>
              </w:numPr>
              <w:jc w:val="both"/>
              <w:rPr>
                <w:sz w:val="22"/>
                <w:szCs w:val="22"/>
              </w:rPr>
            </w:pPr>
            <w:r w:rsidRPr="00AA2D6F">
              <w:rPr>
                <w:sz w:val="22"/>
                <w:szCs w:val="22"/>
              </w:rPr>
              <w:t xml:space="preserve">If </w:t>
            </w:r>
            <w:proofErr w:type="gramStart"/>
            <w:r w:rsidRPr="00AA2D6F">
              <w:rPr>
                <w:sz w:val="22"/>
                <w:szCs w:val="22"/>
              </w:rPr>
              <w:t>Yes</w:t>
            </w:r>
            <w:proofErr w:type="gramEnd"/>
            <w:r w:rsidRPr="00AA2D6F">
              <w:rPr>
                <w:sz w:val="22"/>
                <w:szCs w:val="22"/>
              </w:rPr>
              <w:t xml:space="preserve">, is the service counter accessible?  </w:t>
            </w:r>
            <w:r w:rsidRPr="00AA2D6F">
              <w:rPr>
                <w:i/>
                <w:sz w:val="22"/>
                <w:szCs w:val="22"/>
              </w:rPr>
              <w:t>See</w:t>
            </w:r>
            <w:r w:rsidRPr="00AA2D6F">
              <w:rPr>
                <w:sz w:val="22"/>
                <w:szCs w:val="22"/>
              </w:rPr>
              <w:t xml:space="preserve"> 1991 Standards § 7.2(1); 2010 Standards §§ 227.5, 904.4.</w:t>
            </w:r>
          </w:p>
        </w:tc>
        <w:tc>
          <w:tcPr>
            <w:tcW w:w="810" w:type="dxa"/>
            <w:vAlign w:val="center"/>
          </w:tcPr>
          <w:p w:rsidR="00AA2D6F" w:rsidRPr="00C0527A" w:rsidRDefault="00AA2D6F" w:rsidP="001045B9">
            <w:pPr>
              <w:jc w:val="both"/>
              <w:rPr>
                <w:sz w:val="22"/>
                <w:szCs w:val="22"/>
              </w:rPr>
            </w:pPr>
          </w:p>
        </w:tc>
        <w:tc>
          <w:tcPr>
            <w:tcW w:w="810" w:type="dxa"/>
            <w:vAlign w:val="center"/>
          </w:tcPr>
          <w:p w:rsidR="00AA2D6F" w:rsidRPr="00C0527A" w:rsidRDefault="00AA2D6F" w:rsidP="001045B9">
            <w:pPr>
              <w:jc w:val="both"/>
              <w:rPr>
                <w:sz w:val="22"/>
                <w:szCs w:val="22"/>
              </w:rPr>
            </w:pPr>
          </w:p>
        </w:tc>
      </w:tr>
      <w:tr w:rsidR="00CB38B9" w:rsidTr="00CB38B9">
        <w:tblPrEx>
          <w:tblBorders>
            <w:bottom w:val="single" w:sz="4" w:space="0" w:color="auto"/>
          </w:tblBorders>
        </w:tblPrEx>
        <w:trPr>
          <w:cantSplit/>
          <w:trHeight w:val="440"/>
        </w:trPr>
        <w:tc>
          <w:tcPr>
            <w:tcW w:w="777" w:type="dxa"/>
            <w:shd w:val="clear" w:color="auto" w:fill="E0E0E0"/>
          </w:tcPr>
          <w:p w:rsidR="00CB38B9" w:rsidRPr="00C407F5" w:rsidRDefault="00CB38B9" w:rsidP="001B5711">
            <w:pPr>
              <w:rPr>
                <w:b/>
                <w:bCs/>
                <w:sz w:val="22"/>
                <w:szCs w:val="22"/>
              </w:rPr>
            </w:pPr>
          </w:p>
        </w:tc>
        <w:tc>
          <w:tcPr>
            <w:tcW w:w="7773" w:type="dxa"/>
            <w:gridSpan w:val="2"/>
          </w:tcPr>
          <w:p w:rsidR="008346A4" w:rsidRDefault="008346A4" w:rsidP="001045B9">
            <w:pPr>
              <w:jc w:val="both"/>
              <w:rPr>
                <w:i/>
                <w:sz w:val="22"/>
                <w:szCs w:val="22"/>
              </w:rPr>
            </w:pPr>
          </w:p>
          <w:p w:rsidR="00CB38B9" w:rsidRDefault="00C407F5" w:rsidP="001045B9">
            <w:pPr>
              <w:jc w:val="both"/>
              <w:rPr>
                <w:i/>
                <w:sz w:val="22"/>
                <w:szCs w:val="22"/>
              </w:rPr>
            </w:pPr>
            <w:r>
              <w:rPr>
                <w:i/>
                <w:sz w:val="22"/>
                <w:szCs w:val="22"/>
              </w:rPr>
              <w:t xml:space="preserve">Please provide photos of </w:t>
            </w:r>
            <w:r w:rsidR="00CB38B9" w:rsidRPr="00C407F5">
              <w:rPr>
                <w:i/>
                <w:sz w:val="22"/>
                <w:szCs w:val="22"/>
              </w:rPr>
              <w:t>food service lines and service counters.</w:t>
            </w:r>
          </w:p>
          <w:p w:rsidR="004F5571" w:rsidRPr="00C407F5" w:rsidRDefault="004F5571" w:rsidP="001045B9">
            <w:pPr>
              <w:jc w:val="both"/>
              <w:rPr>
                <w:sz w:val="22"/>
                <w:szCs w:val="22"/>
              </w:rPr>
            </w:pPr>
          </w:p>
        </w:tc>
        <w:tc>
          <w:tcPr>
            <w:tcW w:w="810" w:type="dxa"/>
            <w:vAlign w:val="center"/>
          </w:tcPr>
          <w:p w:rsidR="00CB38B9" w:rsidRPr="00C0527A" w:rsidRDefault="00CB38B9" w:rsidP="001045B9">
            <w:pPr>
              <w:jc w:val="both"/>
              <w:rPr>
                <w:sz w:val="22"/>
                <w:szCs w:val="22"/>
              </w:rPr>
            </w:pPr>
          </w:p>
        </w:tc>
        <w:tc>
          <w:tcPr>
            <w:tcW w:w="810" w:type="dxa"/>
            <w:vAlign w:val="center"/>
          </w:tcPr>
          <w:p w:rsidR="00CB38B9" w:rsidRPr="00C0527A" w:rsidRDefault="00CB38B9" w:rsidP="001045B9">
            <w:pPr>
              <w:jc w:val="both"/>
              <w:rPr>
                <w:sz w:val="22"/>
                <w:szCs w:val="22"/>
              </w:rPr>
            </w:pPr>
          </w:p>
        </w:tc>
      </w:tr>
    </w:tbl>
    <w:p w:rsidR="001B5711" w:rsidRDefault="001B5711">
      <w:pPr>
        <w:rPr>
          <w:b/>
          <w:bCs/>
          <w:i/>
        </w:rPr>
      </w:pPr>
    </w:p>
    <w:p w:rsidR="00D24371" w:rsidRDefault="00D24371">
      <w:pPr>
        <w:rPr>
          <w:b/>
          <w:bCs/>
          <w:i/>
        </w:rPr>
      </w:pPr>
      <w:r>
        <w:rPr>
          <w:b/>
          <w:bCs/>
          <w:i/>
        </w:rPr>
        <w:t>Restrooms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27"/>
        <w:gridCol w:w="7627"/>
        <w:gridCol w:w="763"/>
        <w:gridCol w:w="763"/>
      </w:tblGrid>
      <w:tr w:rsidR="00D24371" w:rsidTr="008F1874">
        <w:tc>
          <w:tcPr>
            <w:tcW w:w="927" w:type="dxa"/>
            <w:shd w:val="clear" w:color="auto" w:fill="000000"/>
          </w:tcPr>
          <w:p w:rsidR="00D24371" w:rsidRDefault="00D24371" w:rsidP="008F1874">
            <w:pPr>
              <w:rPr>
                <w:b/>
                <w:bCs/>
                <w:color w:val="FFFFFF"/>
              </w:rPr>
            </w:pPr>
          </w:p>
        </w:tc>
        <w:tc>
          <w:tcPr>
            <w:tcW w:w="7627" w:type="dxa"/>
            <w:shd w:val="clear" w:color="auto" w:fill="000000"/>
          </w:tcPr>
          <w:p w:rsidR="00D24371" w:rsidRDefault="00D24371" w:rsidP="008F1874">
            <w:pPr>
              <w:rPr>
                <w:rFonts w:cs="Courier New"/>
                <w:color w:val="FFFFFF"/>
                <w:lang w:val="en-CA"/>
              </w:rPr>
            </w:pPr>
          </w:p>
        </w:tc>
        <w:tc>
          <w:tcPr>
            <w:tcW w:w="763" w:type="dxa"/>
            <w:shd w:val="clear" w:color="auto" w:fill="000000"/>
            <w:vAlign w:val="center"/>
          </w:tcPr>
          <w:p w:rsidR="00D24371" w:rsidRDefault="00D24371" w:rsidP="008F1874">
            <w:pPr>
              <w:pStyle w:val="Heading5"/>
              <w:rPr>
                <w:color w:val="FFFFFF"/>
              </w:rPr>
            </w:pPr>
            <w:r>
              <w:rPr>
                <w:color w:val="FFFFFF"/>
              </w:rPr>
              <w:t>YES</w:t>
            </w:r>
          </w:p>
        </w:tc>
        <w:tc>
          <w:tcPr>
            <w:tcW w:w="763" w:type="dxa"/>
            <w:shd w:val="clear" w:color="auto" w:fill="000000"/>
            <w:vAlign w:val="center"/>
          </w:tcPr>
          <w:p w:rsidR="00D24371" w:rsidRDefault="00D24371" w:rsidP="008F1874">
            <w:pPr>
              <w:pStyle w:val="Heading5"/>
              <w:rPr>
                <w:color w:val="FFFFFF"/>
              </w:rPr>
            </w:pPr>
            <w:r>
              <w:rPr>
                <w:color w:val="FFFFFF"/>
              </w:rPr>
              <w:t>NO</w:t>
            </w:r>
          </w:p>
        </w:tc>
      </w:tr>
      <w:tr w:rsidR="00AF2A88" w:rsidTr="00BC1322">
        <w:trPr>
          <w:cantSplit/>
          <w:trHeight w:val="225"/>
        </w:trPr>
        <w:tc>
          <w:tcPr>
            <w:tcW w:w="927" w:type="dxa"/>
            <w:shd w:val="clear" w:color="auto" w:fill="E0E0E0"/>
          </w:tcPr>
          <w:p w:rsidR="00AF2A88" w:rsidRDefault="00AF2A88" w:rsidP="008F1874">
            <w:pPr>
              <w:rPr>
                <w:b/>
                <w:bCs/>
                <w:sz w:val="22"/>
              </w:rPr>
            </w:pPr>
            <w:r>
              <w:rPr>
                <w:b/>
                <w:bCs/>
                <w:sz w:val="22"/>
              </w:rPr>
              <w:t>33</w:t>
            </w:r>
          </w:p>
        </w:tc>
        <w:tc>
          <w:tcPr>
            <w:tcW w:w="7627" w:type="dxa"/>
            <w:vAlign w:val="center"/>
          </w:tcPr>
          <w:p w:rsidR="00AF2A88" w:rsidRDefault="00AF2A88" w:rsidP="00AF2A88">
            <w:pPr>
              <w:pStyle w:val="BodyText2"/>
            </w:pPr>
            <w:r>
              <w:t>How many restrooms does the restaurant have?</w:t>
            </w:r>
          </w:p>
          <w:p w:rsidR="00AF2A88" w:rsidRDefault="00AF2A88" w:rsidP="001045B9">
            <w:pPr>
              <w:pStyle w:val="BodyText2"/>
            </w:pPr>
          </w:p>
        </w:tc>
        <w:tc>
          <w:tcPr>
            <w:tcW w:w="763" w:type="dxa"/>
            <w:shd w:val="clear" w:color="auto" w:fill="auto"/>
            <w:vAlign w:val="center"/>
          </w:tcPr>
          <w:p w:rsidR="00AF2A88" w:rsidRPr="00D24371" w:rsidRDefault="00AF2A88" w:rsidP="001045B9">
            <w:pPr>
              <w:pStyle w:val="ListParagraph"/>
              <w:jc w:val="both"/>
              <w:rPr>
                <w:sz w:val="22"/>
                <w:szCs w:val="22"/>
              </w:rPr>
            </w:pPr>
          </w:p>
        </w:tc>
        <w:tc>
          <w:tcPr>
            <w:tcW w:w="763" w:type="dxa"/>
            <w:shd w:val="clear" w:color="auto" w:fill="auto"/>
            <w:vAlign w:val="center"/>
          </w:tcPr>
          <w:p w:rsidR="00AF2A88" w:rsidRPr="00D24371" w:rsidRDefault="00AF2A88" w:rsidP="001045B9">
            <w:pPr>
              <w:pStyle w:val="ListParagraph"/>
              <w:jc w:val="both"/>
              <w:rPr>
                <w:sz w:val="22"/>
                <w:szCs w:val="22"/>
              </w:rPr>
            </w:pPr>
          </w:p>
        </w:tc>
      </w:tr>
      <w:tr w:rsidR="007C7BFA" w:rsidTr="00BC1322">
        <w:trPr>
          <w:cantSplit/>
          <w:trHeight w:val="225"/>
        </w:trPr>
        <w:tc>
          <w:tcPr>
            <w:tcW w:w="927" w:type="dxa"/>
            <w:shd w:val="clear" w:color="auto" w:fill="E0E0E0"/>
          </w:tcPr>
          <w:p w:rsidR="007C7BFA" w:rsidRDefault="00E53E3B" w:rsidP="008F1874">
            <w:pPr>
              <w:rPr>
                <w:b/>
                <w:bCs/>
                <w:sz w:val="22"/>
              </w:rPr>
            </w:pPr>
            <w:r>
              <w:rPr>
                <w:b/>
                <w:bCs/>
                <w:sz w:val="22"/>
              </w:rPr>
              <w:t>34</w:t>
            </w:r>
          </w:p>
        </w:tc>
        <w:tc>
          <w:tcPr>
            <w:tcW w:w="7627" w:type="dxa"/>
            <w:vAlign w:val="center"/>
          </w:tcPr>
          <w:p w:rsidR="007C7BFA" w:rsidRDefault="007C7BFA" w:rsidP="001045B9">
            <w:pPr>
              <w:pStyle w:val="BodyText2"/>
              <w:rPr>
                <w:color w:val="000000"/>
                <w:szCs w:val="22"/>
              </w:rPr>
            </w:pPr>
            <w:r>
              <w:t xml:space="preserve">Is there an accessible route from each accessible seating location to the restrooms?  </w:t>
            </w:r>
            <w:r w:rsidRPr="00E628EB">
              <w:rPr>
                <w:i/>
                <w:szCs w:val="22"/>
              </w:rPr>
              <w:t>See</w:t>
            </w:r>
            <w:r w:rsidRPr="00E628EB">
              <w:rPr>
                <w:szCs w:val="22"/>
              </w:rPr>
              <w:t xml:space="preserve"> 1991 Standards §</w:t>
            </w:r>
            <w:r>
              <w:t>§</w:t>
            </w:r>
            <w:r w:rsidRPr="00E628EB">
              <w:rPr>
                <w:szCs w:val="22"/>
              </w:rPr>
              <w:t xml:space="preserve"> </w:t>
            </w:r>
            <w:r w:rsidRPr="00E628EB">
              <w:rPr>
                <w:color w:val="000000"/>
                <w:szCs w:val="22"/>
              </w:rPr>
              <w:t xml:space="preserve">4.1.3(1), 4.3; 2010 Standards </w:t>
            </w:r>
            <w:r w:rsidRPr="00E628EB">
              <w:rPr>
                <w:szCs w:val="22"/>
              </w:rPr>
              <w:t xml:space="preserve">§ </w:t>
            </w:r>
            <w:r w:rsidRPr="00E628EB">
              <w:rPr>
                <w:color w:val="000000"/>
                <w:szCs w:val="22"/>
              </w:rPr>
              <w:t>206.2.4,</w:t>
            </w:r>
            <w:r>
              <w:rPr>
                <w:color w:val="000000"/>
                <w:szCs w:val="22"/>
              </w:rPr>
              <w:t xml:space="preserve"> </w:t>
            </w:r>
            <w:r w:rsidRPr="00E628EB">
              <w:rPr>
                <w:color w:val="000000"/>
                <w:szCs w:val="22"/>
              </w:rPr>
              <w:t>Chapter 4.</w:t>
            </w:r>
          </w:p>
          <w:p w:rsidR="007C7BFA" w:rsidRPr="00D24371" w:rsidRDefault="007C7BFA" w:rsidP="00372862">
            <w:pPr>
              <w:pStyle w:val="BodyText2"/>
              <w:rPr>
                <w:szCs w:val="22"/>
              </w:rPr>
            </w:pPr>
          </w:p>
        </w:tc>
        <w:tc>
          <w:tcPr>
            <w:tcW w:w="763" w:type="dxa"/>
            <w:shd w:val="clear" w:color="auto" w:fill="auto"/>
            <w:vAlign w:val="center"/>
          </w:tcPr>
          <w:p w:rsidR="007C7BFA" w:rsidRPr="00D24371" w:rsidRDefault="007C7BFA" w:rsidP="001045B9">
            <w:pPr>
              <w:pStyle w:val="ListParagraph"/>
              <w:jc w:val="both"/>
              <w:rPr>
                <w:sz w:val="22"/>
                <w:szCs w:val="22"/>
              </w:rPr>
            </w:pPr>
          </w:p>
        </w:tc>
        <w:tc>
          <w:tcPr>
            <w:tcW w:w="763" w:type="dxa"/>
            <w:shd w:val="clear" w:color="auto" w:fill="auto"/>
            <w:vAlign w:val="center"/>
          </w:tcPr>
          <w:p w:rsidR="007C7BFA" w:rsidRPr="00D24371" w:rsidRDefault="007C7BFA" w:rsidP="001045B9">
            <w:pPr>
              <w:pStyle w:val="ListParagraph"/>
              <w:jc w:val="both"/>
              <w:rPr>
                <w:sz w:val="22"/>
                <w:szCs w:val="22"/>
              </w:rPr>
            </w:pPr>
          </w:p>
        </w:tc>
      </w:tr>
      <w:tr w:rsidR="007219C4" w:rsidTr="00BC1322">
        <w:trPr>
          <w:cantSplit/>
          <w:trHeight w:val="225"/>
        </w:trPr>
        <w:tc>
          <w:tcPr>
            <w:tcW w:w="927" w:type="dxa"/>
            <w:vMerge w:val="restart"/>
            <w:shd w:val="clear" w:color="auto" w:fill="E0E0E0"/>
          </w:tcPr>
          <w:p w:rsidR="007219C4" w:rsidRDefault="00E53E3B" w:rsidP="008F1874">
            <w:pPr>
              <w:rPr>
                <w:b/>
                <w:bCs/>
                <w:sz w:val="22"/>
              </w:rPr>
            </w:pPr>
            <w:r>
              <w:rPr>
                <w:b/>
                <w:bCs/>
                <w:sz w:val="22"/>
              </w:rPr>
              <w:t>35</w:t>
            </w:r>
          </w:p>
        </w:tc>
        <w:tc>
          <w:tcPr>
            <w:tcW w:w="7627" w:type="dxa"/>
            <w:vAlign w:val="center"/>
          </w:tcPr>
          <w:p w:rsidR="007219C4" w:rsidRDefault="007219C4" w:rsidP="00343CC2">
            <w:pPr>
              <w:pStyle w:val="BodyText2"/>
              <w:rPr>
                <w:szCs w:val="22"/>
              </w:rPr>
            </w:pPr>
            <w:r>
              <w:rPr>
                <w:szCs w:val="22"/>
              </w:rPr>
              <w:t>Men’s Restroom</w:t>
            </w:r>
          </w:p>
          <w:p w:rsidR="007219C4" w:rsidRPr="001F1D95" w:rsidRDefault="007219C4" w:rsidP="001045B9">
            <w:pPr>
              <w:pStyle w:val="BodyText2"/>
              <w:numPr>
                <w:ilvl w:val="0"/>
                <w:numId w:val="5"/>
              </w:numPr>
              <w:rPr>
                <w:szCs w:val="22"/>
              </w:rPr>
            </w:pPr>
            <w:r>
              <w:rPr>
                <w:szCs w:val="22"/>
              </w:rPr>
              <w:t xml:space="preserve">Does the men’s restroom have an accessible door?  </w:t>
            </w:r>
            <w:r>
              <w:rPr>
                <w:i/>
                <w:szCs w:val="22"/>
              </w:rPr>
              <w:t>See</w:t>
            </w:r>
            <w:r>
              <w:rPr>
                <w:szCs w:val="22"/>
              </w:rPr>
              <w:t xml:space="preserve"> </w:t>
            </w:r>
            <w:r w:rsidRPr="00297598">
              <w:rPr>
                <w:szCs w:val="22"/>
              </w:rPr>
              <w:t xml:space="preserve">1991 </w:t>
            </w:r>
            <w:r w:rsidRPr="00DB3A0F">
              <w:rPr>
                <w:szCs w:val="22"/>
              </w:rPr>
              <w:t xml:space="preserve">Standards </w:t>
            </w:r>
            <w:r>
              <w:t>§</w:t>
            </w:r>
            <w:r w:rsidR="00634E5E">
              <w:rPr>
                <w:szCs w:val="22"/>
              </w:rPr>
              <w:t>§ </w:t>
            </w:r>
            <w:r w:rsidRPr="001F1D95">
              <w:rPr>
                <w:color w:val="000000"/>
                <w:szCs w:val="22"/>
              </w:rPr>
              <w:t>4.1.3(7), 4.1.3(11), 4.22.2, 4.13</w:t>
            </w:r>
            <w:r w:rsidRPr="001F1D95">
              <w:rPr>
                <w:szCs w:val="22"/>
              </w:rPr>
              <w:t xml:space="preserve">; 2010 Standards </w:t>
            </w:r>
            <w:r>
              <w:t>§</w:t>
            </w:r>
            <w:r w:rsidRPr="001F1D95">
              <w:rPr>
                <w:szCs w:val="22"/>
              </w:rPr>
              <w:t xml:space="preserve">§ </w:t>
            </w:r>
            <w:r w:rsidRPr="001F1D95">
              <w:rPr>
                <w:color w:val="000000"/>
                <w:szCs w:val="22"/>
              </w:rPr>
              <w:t>206.5, 404</w:t>
            </w:r>
            <w:r w:rsidRPr="001F1D95">
              <w:rPr>
                <w:szCs w:val="22"/>
              </w:rPr>
              <w:t>.</w:t>
            </w:r>
          </w:p>
          <w:p w:rsidR="007219C4" w:rsidRPr="008F1874" w:rsidRDefault="007219C4" w:rsidP="001045B9">
            <w:pPr>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Pr="00CD4C08" w:rsidRDefault="007219C4" w:rsidP="001045B9">
            <w:pPr>
              <w:pStyle w:val="ListParagraph"/>
              <w:numPr>
                <w:ilvl w:val="0"/>
                <w:numId w:val="5"/>
              </w:numPr>
              <w:contextualSpacing w:val="0"/>
              <w:jc w:val="both"/>
              <w:rPr>
                <w:sz w:val="22"/>
                <w:szCs w:val="22"/>
              </w:rPr>
            </w:pPr>
            <w:r w:rsidRPr="00CD4C08">
              <w:rPr>
                <w:sz w:val="22"/>
                <w:szCs w:val="22"/>
              </w:rPr>
              <w:t xml:space="preserve">Is an unobstructed 60-inch diameter or t-shaped turning space provided within the </w:t>
            </w:r>
            <w:r>
              <w:rPr>
                <w:sz w:val="22"/>
                <w:szCs w:val="22"/>
              </w:rPr>
              <w:t xml:space="preserve">men’s </w:t>
            </w:r>
            <w:r w:rsidR="00634E5E">
              <w:rPr>
                <w:sz w:val="22"/>
                <w:szCs w:val="22"/>
              </w:rPr>
              <w:t>rest</w:t>
            </w:r>
            <w:r w:rsidRPr="00CD4C08">
              <w:rPr>
                <w:sz w:val="22"/>
                <w:szCs w:val="22"/>
              </w:rPr>
              <w:t xml:space="preserve">room to allow an individual in a wheelchair to make a 180 degree turn?  </w:t>
            </w:r>
            <w:r w:rsidRPr="00CD4C08">
              <w:rPr>
                <w:i/>
                <w:sz w:val="22"/>
                <w:szCs w:val="22"/>
              </w:rPr>
              <w:t>See</w:t>
            </w:r>
            <w:r w:rsidRPr="00CD4C08">
              <w:rPr>
                <w:sz w:val="22"/>
                <w:szCs w:val="22"/>
              </w:rPr>
              <w:t xml:space="preserve"> 1991 Standards §§ 4.1.3(11), 4.22.3, 4.2.3, Fig. 3; 2010 Standards §§ 213.2, 603.2.1, 304.3.</w:t>
            </w:r>
          </w:p>
          <w:p w:rsidR="007219C4" w:rsidRPr="00D24371" w:rsidRDefault="007219C4" w:rsidP="001045B9">
            <w:pPr>
              <w:pStyle w:val="ListParagraph"/>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Default="007219C4" w:rsidP="001045B9">
            <w:pPr>
              <w:pStyle w:val="ListParagraph"/>
              <w:numPr>
                <w:ilvl w:val="0"/>
                <w:numId w:val="5"/>
              </w:numPr>
              <w:contextualSpacing w:val="0"/>
              <w:jc w:val="both"/>
              <w:rPr>
                <w:sz w:val="22"/>
                <w:szCs w:val="22"/>
              </w:rPr>
            </w:pPr>
            <w:r w:rsidRPr="00CD4C08">
              <w:rPr>
                <w:sz w:val="22"/>
                <w:szCs w:val="22"/>
              </w:rPr>
              <w:t xml:space="preserve">If the </w:t>
            </w:r>
            <w:r>
              <w:rPr>
                <w:sz w:val="22"/>
                <w:szCs w:val="22"/>
              </w:rPr>
              <w:t xml:space="preserve">men’s </w:t>
            </w:r>
            <w:r w:rsidR="00634E5E">
              <w:rPr>
                <w:sz w:val="22"/>
                <w:szCs w:val="22"/>
              </w:rPr>
              <w:t>rest</w:t>
            </w:r>
            <w:r w:rsidRPr="00CD4C08">
              <w:rPr>
                <w:sz w:val="22"/>
                <w:szCs w:val="22"/>
              </w:rPr>
              <w:t xml:space="preserve">room contains toilet stalls, is at least one 60-inch wide standard accessible toilet stall provided? </w:t>
            </w:r>
            <w:r>
              <w:rPr>
                <w:sz w:val="22"/>
                <w:szCs w:val="22"/>
              </w:rPr>
              <w:t xml:space="preserve"> </w:t>
            </w:r>
            <w:r w:rsidRPr="00CD4C08">
              <w:rPr>
                <w:i/>
                <w:sz w:val="22"/>
                <w:szCs w:val="22"/>
              </w:rPr>
              <w:t>See</w:t>
            </w:r>
            <w:r w:rsidRPr="00CD4C08">
              <w:rPr>
                <w:sz w:val="22"/>
                <w:szCs w:val="22"/>
              </w:rPr>
              <w:t xml:space="preserve"> 1991 Standards §§ 4.1.3(11), 4.22.4, 4.17.3, Fig. 30(a); 2010 Standards §§ 213.2, 213.3.1, 604.8.1.</w:t>
            </w:r>
            <w:r>
              <w:rPr>
                <w:sz w:val="22"/>
                <w:szCs w:val="22"/>
              </w:rPr>
              <w:t xml:space="preserve">  </w:t>
            </w:r>
          </w:p>
          <w:p w:rsidR="007219C4" w:rsidRPr="00D24371" w:rsidRDefault="007219C4" w:rsidP="001045B9">
            <w:pPr>
              <w:pStyle w:val="ListParagraph"/>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Default="007219C4" w:rsidP="001045B9">
            <w:pPr>
              <w:pStyle w:val="ListParagraph"/>
              <w:numPr>
                <w:ilvl w:val="0"/>
                <w:numId w:val="5"/>
              </w:numPr>
              <w:jc w:val="both"/>
              <w:rPr>
                <w:sz w:val="22"/>
                <w:szCs w:val="22"/>
              </w:rPr>
            </w:pPr>
            <w:r w:rsidRPr="00CD4C08">
              <w:rPr>
                <w:sz w:val="22"/>
                <w:szCs w:val="22"/>
              </w:rPr>
              <w:t xml:space="preserve">Are rear and side grab bars provided at the </w:t>
            </w:r>
            <w:r>
              <w:rPr>
                <w:sz w:val="22"/>
                <w:szCs w:val="22"/>
              </w:rPr>
              <w:t xml:space="preserve">men’s accessible </w:t>
            </w:r>
            <w:r w:rsidRPr="00CD4C08">
              <w:rPr>
                <w:sz w:val="22"/>
                <w:szCs w:val="22"/>
              </w:rPr>
              <w:t xml:space="preserve">toilet?  </w:t>
            </w:r>
            <w:r w:rsidRPr="00CD4C08">
              <w:rPr>
                <w:i/>
                <w:sz w:val="22"/>
                <w:szCs w:val="22"/>
              </w:rPr>
              <w:t>See</w:t>
            </w:r>
            <w:r w:rsidRPr="00CD4C08">
              <w:rPr>
                <w:sz w:val="22"/>
                <w:szCs w:val="22"/>
              </w:rPr>
              <w:t xml:space="preserve"> 1991 Standards §§ 4.1.3(11), 4.22.4, 4.16.4, Fig. 29, 4.17.6, Figs. 30(c)</w:t>
            </w:r>
            <w:r>
              <w:rPr>
                <w:sz w:val="22"/>
                <w:szCs w:val="22"/>
              </w:rPr>
              <w:t xml:space="preserve"> &amp; </w:t>
            </w:r>
            <w:r w:rsidRPr="00CD4C08">
              <w:rPr>
                <w:sz w:val="22"/>
                <w:szCs w:val="22"/>
              </w:rPr>
              <w:t>(d); 2010 Standards §§ 213.2, 213.3.2, 604.5.</w:t>
            </w:r>
          </w:p>
          <w:p w:rsidR="00634E5E" w:rsidRPr="00D24371" w:rsidRDefault="00634E5E" w:rsidP="00634E5E">
            <w:pPr>
              <w:pStyle w:val="ListParagraph"/>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Pr="007D02E3" w:rsidRDefault="007219C4" w:rsidP="001045B9">
            <w:pPr>
              <w:pStyle w:val="BodyText2"/>
              <w:numPr>
                <w:ilvl w:val="0"/>
                <w:numId w:val="5"/>
              </w:numPr>
              <w:rPr>
                <w:szCs w:val="22"/>
              </w:rPr>
            </w:pPr>
            <w:r w:rsidRPr="00CD4C08">
              <w:rPr>
                <w:color w:val="000000"/>
                <w:szCs w:val="22"/>
              </w:rPr>
              <w:t>If the r</w:t>
            </w:r>
            <w:r>
              <w:rPr>
                <w:color w:val="000000"/>
                <w:szCs w:val="22"/>
              </w:rPr>
              <w:t>estaurant has a single user men’</w:t>
            </w:r>
            <w:r w:rsidRPr="00CD4C08">
              <w:rPr>
                <w:color w:val="000000"/>
                <w:szCs w:val="22"/>
              </w:rPr>
              <w:t xml:space="preserve">s toilet room, does it include the accessible features listed above </w:t>
            </w:r>
            <w:r w:rsidR="00634E5E">
              <w:rPr>
                <w:color w:val="000000"/>
                <w:szCs w:val="22"/>
              </w:rPr>
              <w:t>at (a), (b)</w:t>
            </w:r>
            <w:r>
              <w:rPr>
                <w:color w:val="000000"/>
                <w:szCs w:val="22"/>
              </w:rPr>
              <w:t xml:space="preserve"> and (d</w:t>
            </w:r>
            <w:r w:rsidRPr="00CD4C08">
              <w:rPr>
                <w:color w:val="000000"/>
                <w:szCs w:val="22"/>
              </w:rPr>
              <w:t xml:space="preserve">)? </w:t>
            </w:r>
            <w:r w:rsidRPr="00C0527A">
              <w:rPr>
                <w:i/>
                <w:szCs w:val="22"/>
              </w:rPr>
              <w:t>See</w:t>
            </w:r>
            <w:r w:rsidRPr="00C0527A">
              <w:rPr>
                <w:szCs w:val="22"/>
              </w:rPr>
              <w:t xml:space="preserve"> </w:t>
            </w:r>
            <w:r w:rsidRPr="00CD4C08">
              <w:rPr>
                <w:color w:val="000000"/>
                <w:szCs w:val="22"/>
              </w:rPr>
              <w:t xml:space="preserve">1991 Standards </w:t>
            </w:r>
            <w:r w:rsidRPr="00334F2C">
              <w:rPr>
                <w:szCs w:val="22"/>
              </w:rPr>
              <w:t>§§</w:t>
            </w:r>
            <w:r w:rsidR="00634E5E">
              <w:rPr>
                <w:szCs w:val="22"/>
              </w:rPr>
              <w:t> </w:t>
            </w:r>
            <w:r w:rsidRPr="00CD4C08">
              <w:rPr>
                <w:color w:val="000000"/>
                <w:szCs w:val="22"/>
              </w:rPr>
              <w:t xml:space="preserve">4.1.3(11), 4.22; 2010 Standards </w:t>
            </w:r>
            <w:r w:rsidRPr="00334F2C">
              <w:rPr>
                <w:szCs w:val="22"/>
              </w:rPr>
              <w:t>§§</w:t>
            </w:r>
            <w:r>
              <w:rPr>
                <w:szCs w:val="22"/>
              </w:rPr>
              <w:t xml:space="preserve"> </w:t>
            </w:r>
            <w:r w:rsidRPr="00CD4C08">
              <w:rPr>
                <w:color w:val="000000"/>
                <w:szCs w:val="22"/>
              </w:rPr>
              <w:t>213, 603.</w:t>
            </w:r>
          </w:p>
          <w:p w:rsidR="007219C4" w:rsidRPr="00CD4C08" w:rsidRDefault="007219C4" w:rsidP="001045B9">
            <w:pPr>
              <w:pStyle w:val="ListParagraph"/>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val="restart"/>
            <w:shd w:val="clear" w:color="auto" w:fill="E0E0E0"/>
          </w:tcPr>
          <w:p w:rsidR="007219C4" w:rsidRDefault="00E53E3B" w:rsidP="008F1874">
            <w:pPr>
              <w:rPr>
                <w:b/>
                <w:bCs/>
                <w:sz w:val="22"/>
              </w:rPr>
            </w:pPr>
            <w:r>
              <w:rPr>
                <w:b/>
                <w:bCs/>
                <w:sz w:val="22"/>
              </w:rPr>
              <w:t>36</w:t>
            </w:r>
          </w:p>
        </w:tc>
        <w:tc>
          <w:tcPr>
            <w:tcW w:w="7627" w:type="dxa"/>
            <w:vAlign w:val="center"/>
          </w:tcPr>
          <w:p w:rsidR="007219C4" w:rsidRDefault="007219C4" w:rsidP="00EE61CB">
            <w:pPr>
              <w:pStyle w:val="BodyText2"/>
              <w:rPr>
                <w:color w:val="000000"/>
                <w:szCs w:val="22"/>
              </w:rPr>
            </w:pPr>
            <w:r>
              <w:rPr>
                <w:color w:val="000000"/>
                <w:szCs w:val="22"/>
              </w:rPr>
              <w:t>Women’s Restroom</w:t>
            </w:r>
          </w:p>
          <w:p w:rsidR="007219C4" w:rsidRPr="001F1D95" w:rsidRDefault="007219C4" w:rsidP="00BC2038">
            <w:pPr>
              <w:pStyle w:val="BodyText2"/>
              <w:numPr>
                <w:ilvl w:val="0"/>
                <w:numId w:val="12"/>
              </w:numPr>
              <w:rPr>
                <w:szCs w:val="22"/>
              </w:rPr>
            </w:pPr>
            <w:r>
              <w:rPr>
                <w:szCs w:val="22"/>
              </w:rPr>
              <w:t xml:space="preserve">Does the women’s restroom have an accessible door?  </w:t>
            </w:r>
            <w:r>
              <w:rPr>
                <w:i/>
                <w:szCs w:val="22"/>
              </w:rPr>
              <w:t>See</w:t>
            </w:r>
            <w:r>
              <w:rPr>
                <w:szCs w:val="22"/>
              </w:rPr>
              <w:t xml:space="preserve"> </w:t>
            </w:r>
            <w:r w:rsidRPr="00297598">
              <w:rPr>
                <w:szCs w:val="22"/>
              </w:rPr>
              <w:t xml:space="preserve">1991 </w:t>
            </w:r>
            <w:r w:rsidRPr="00DB3A0F">
              <w:rPr>
                <w:szCs w:val="22"/>
              </w:rPr>
              <w:t xml:space="preserve">Standards </w:t>
            </w:r>
            <w:r>
              <w:t>§</w:t>
            </w:r>
            <w:r w:rsidRPr="001F1D95">
              <w:rPr>
                <w:szCs w:val="22"/>
              </w:rPr>
              <w:t xml:space="preserve">§ </w:t>
            </w:r>
            <w:r w:rsidRPr="001F1D95">
              <w:rPr>
                <w:color w:val="000000"/>
                <w:szCs w:val="22"/>
              </w:rPr>
              <w:t>4.1.3(7), 4.1.3(11), 4.22.2, 4.13</w:t>
            </w:r>
            <w:r w:rsidRPr="001F1D95">
              <w:rPr>
                <w:szCs w:val="22"/>
              </w:rPr>
              <w:t xml:space="preserve">; 2010 Standards </w:t>
            </w:r>
            <w:r>
              <w:t>§</w:t>
            </w:r>
            <w:r w:rsidRPr="001F1D95">
              <w:rPr>
                <w:szCs w:val="22"/>
              </w:rPr>
              <w:t xml:space="preserve">§ </w:t>
            </w:r>
            <w:r w:rsidRPr="001F1D95">
              <w:rPr>
                <w:color w:val="000000"/>
                <w:szCs w:val="22"/>
              </w:rPr>
              <w:t>206.5, 404</w:t>
            </w:r>
            <w:r w:rsidRPr="001F1D95">
              <w:rPr>
                <w:szCs w:val="22"/>
              </w:rPr>
              <w:t>.</w:t>
            </w:r>
          </w:p>
          <w:p w:rsidR="007219C4" w:rsidRPr="00CD4C08" w:rsidRDefault="007219C4" w:rsidP="00366ECE">
            <w:pPr>
              <w:pStyle w:val="BodyText2"/>
              <w:rPr>
                <w:color w:val="000000"/>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Pr="00E45E1C" w:rsidRDefault="007219C4" w:rsidP="00BC2038">
            <w:pPr>
              <w:pStyle w:val="BodyText2"/>
              <w:numPr>
                <w:ilvl w:val="0"/>
                <w:numId w:val="12"/>
              </w:numPr>
              <w:rPr>
                <w:color w:val="000000"/>
                <w:szCs w:val="22"/>
              </w:rPr>
            </w:pPr>
            <w:r w:rsidRPr="00CD4C08">
              <w:rPr>
                <w:szCs w:val="22"/>
              </w:rPr>
              <w:t xml:space="preserve">Is an unobstructed 60-inch diameter or t-shaped turning space provided within the </w:t>
            </w:r>
            <w:r>
              <w:rPr>
                <w:szCs w:val="22"/>
              </w:rPr>
              <w:t xml:space="preserve">women’s </w:t>
            </w:r>
            <w:r w:rsidR="002D391A">
              <w:rPr>
                <w:szCs w:val="22"/>
              </w:rPr>
              <w:t>rest</w:t>
            </w:r>
            <w:r w:rsidRPr="00CD4C08">
              <w:rPr>
                <w:szCs w:val="22"/>
              </w:rPr>
              <w:t xml:space="preserve">room to allow an individual in a wheelchair to make a 180 degree turn?  </w:t>
            </w:r>
            <w:r w:rsidRPr="00CD4C08">
              <w:rPr>
                <w:i/>
                <w:szCs w:val="22"/>
              </w:rPr>
              <w:t>See</w:t>
            </w:r>
            <w:r w:rsidRPr="00CD4C08">
              <w:rPr>
                <w:szCs w:val="22"/>
              </w:rPr>
              <w:t xml:space="preserve"> 1991 Standards §§ 4.1.3(11), 4.22.3, 4.2.3, Fig. 3; 2010 Standards §§ 213.2, 603.2.1, 304.3.</w:t>
            </w:r>
          </w:p>
          <w:p w:rsidR="00E45E1C" w:rsidRPr="00CD4C08" w:rsidRDefault="00E45E1C" w:rsidP="00E45E1C">
            <w:pPr>
              <w:pStyle w:val="BodyText2"/>
              <w:ind w:left="720"/>
              <w:rPr>
                <w:color w:val="000000"/>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Pr="00BC2038" w:rsidRDefault="007219C4" w:rsidP="00BC2038">
            <w:pPr>
              <w:pStyle w:val="ListParagraph"/>
              <w:numPr>
                <w:ilvl w:val="0"/>
                <w:numId w:val="12"/>
              </w:numPr>
              <w:jc w:val="both"/>
              <w:rPr>
                <w:sz w:val="22"/>
                <w:szCs w:val="22"/>
              </w:rPr>
            </w:pPr>
            <w:r w:rsidRPr="00BC2038">
              <w:rPr>
                <w:sz w:val="22"/>
                <w:szCs w:val="22"/>
              </w:rPr>
              <w:t>If t</w:t>
            </w:r>
            <w:r w:rsidR="002D391A">
              <w:rPr>
                <w:sz w:val="22"/>
                <w:szCs w:val="22"/>
              </w:rPr>
              <w:t>he women’s rest</w:t>
            </w:r>
            <w:r w:rsidRPr="00BC2038">
              <w:rPr>
                <w:sz w:val="22"/>
                <w:szCs w:val="22"/>
              </w:rPr>
              <w:t xml:space="preserve">room contains toilet stalls, is at least one 60-inch wide standard accessible toilet stall provided?  </w:t>
            </w:r>
            <w:r w:rsidRPr="00BC2038">
              <w:rPr>
                <w:i/>
                <w:sz w:val="22"/>
                <w:szCs w:val="22"/>
              </w:rPr>
              <w:t>See</w:t>
            </w:r>
            <w:r w:rsidRPr="00BC2038">
              <w:rPr>
                <w:sz w:val="22"/>
                <w:szCs w:val="22"/>
              </w:rPr>
              <w:t xml:space="preserve"> 1991 Standards §§ 4.1.3(11), 4.22.4, 4.17.3, Fig. 30(a); 2010 Standards §§ 213.2, 213.3.1, 604.8.1.  </w:t>
            </w:r>
          </w:p>
          <w:p w:rsidR="007219C4" w:rsidRPr="00CD4C08" w:rsidRDefault="007219C4" w:rsidP="00366ECE">
            <w:pPr>
              <w:pStyle w:val="BodyText2"/>
              <w:rPr>
                <w:color w:val="000000"/>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Default="007219C4" w:rsidP="00BC2038">
            <w:pPr>
              <w:pStyle w:val="BodyText2"/>
              <w:numPr>
                <w:ilvl w:val="0"/>
                <w:numId w:val="12"/>
              </w:numPr>
              <w:rPr>
                <w:szCs w:val="22"/>
              </w:rPr>
            </w:pPr>
            <w:r w:rsidRPr="00CD4C08">
              <w:rPr>
                <w:szCs w:val="22"/>
              </w:rPr>
              <w:t xml:space="preserve">Are rear and side grab bars provided at the </w:t>
            </w:r>
            <w:r>
              <w:rPr>
                <w:szCs w:val="22"/>
              </w:rPr>
              <w:t xml:space="preserve">women’s accessible </w:t>
            </w:r>
            <w:r w:rsidRPr="00CD4C08">
              <w:rPr>
                <w:szCs w:val="22"/>
              </w:rPr>
              <w:t xml:space="preserve">toilet?  </w:t>
            </w:r>
            <w:r w:rsidRPr="00CD4C08">
              <w:rPr>
                <w:i/>
                <w:szCs w:val="22"/>
              </w:rPr>
              <w:t>See</w:t>
            </w:r>
            <w:r w:rsidRPr="00CD4C08">
              <w:rPr>
                <w:szCs w:val="22"/>
              </w:rPr>
              <w:t xml:space="preserve"> 1991 Standards §§ 4.1.3(11), 4.22.4, 4.16.4, Fig. 29, 4.17.6, Figs. 30(c)</w:t>
            </w:r>
            <w:r>
              <w:rPr>
                <w:szCs w:val="22"/>
              </w:rPr>
              <w:t xml:space="preserve"> &amp; </w:t>
            </w:r>
            <w:r w:rsidRPr="00CD4C08">
              <w:rPr>
                <w:szCs w:val="22"/>
              </w:rPr>
              <w:t>(d); 2010 Standards §§ 213.2, 213.3.2, 604.5.</w:t>
            </w:r>
          </w:p>
          <w:p w:rsidR="007219C4" w:rsidRPr="00CD4C08" w:rsidRDefault="007219C4" w:rsidP="00366ECE">
            <w:pPr>
              <w:pStyle w:val="BodyText2"/>
              <w:rPr>
                <w:color w:val="000000"/>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7219C4" w:rsidTr="00BC1322">
        <w:trPr>
          <w:cantSplit/>
          <w:trHeight w:val="225"/>
        </w:trPr>
        <w:tc>
          <w:tcPr>
            <w:tcW w:w="927" w:type="dxa"/>
            <w:vMerge/>
            <w:shd w:val="clear" w:color="auto" w:fill="E0E0E0"/>
          </w:tcPr>
          <w:p w:rsidR="007219C4" w:rsidRDefault="007219C4" w:rsidP="008F1874">
            <w:pPr>
              <w:rPr>
                <w:b/>
                <w:bCs/>
                <w:sz w:val="22"/>
              </w:rPr>
            </w:pPr>
          </w:p>
        </w:tc>
        <w:tc>
          <w:tcPr>
            <w:tcW w:w="7627" w:type="dxa"/>
            <w:vAlign w:val="center"/>
          </w:tcPr>
          <w:p w:rsidR="007219C4" w:rsidRPr="007D02E3" w:rsidRDefault="007219C4" w:rsidP="00BC2038">
            <w:pPr>
              <w:pStyle w:val="BodyText2"/>
              <w:numPr>
                <w:ilvl w:val="0"/>
                <w:numId w:val="12"/>
              </w:numPr>
              <w:rPr>
                <w:szCs w:val="22"/>
              </w:rPr>
            </w:pPr>
            <w:r w:rsidRPr="00CD4C08">
              <w:rPr>
                <w:color w:val="000000"/>
                <w:szCs w:val="22"/>
              </w:rPr>
              <w:t>If the r</w:t>
            </w:r>
            <w:r>
              <w:rPr>
                <w:color w:val="000000"/>
                <w:szCs w:val="22"/>
              </w:rPr>
              <w:t>estaurant has a single user women’</w:t>
            </w:r>
            <w:r w:rsidRPr="00CD4C08">
              <w:rPr>
                <w:color w:val="000000"/>
                <w:szCs w:val="22"/>
              </w:rPr>
              <w:t xml:space="preserve">s toilet room, does it include the accessible features listed above </w:t>
            </w:r>
            <w:r w:rsidR="002D391A">
              <w:rPr>
                <w:color w:val="000000"/>
                <w:szCs w:val="22"/>
              </w:rPr>
              <w:t>at (a), (b)</w:t>
            </w:r>
            <w:r>
              <w:rPr>
                <w:color w:val="000000"/>
                <w:szCs w:val="22"/>
              </w:rPr>
              <w:t xml:space="preserve"> and (d</w:t>
            </w:r>
            <w:r w:rsidRPr="00CD4C08">
              <w:rPr>
                <w:color w:val="000000"/>
                <w:szCs w:val="22"/>
              </w:rPr>
              <w:t xml:space="preserve">)? </w:t>
            </w:r>
            <w:r w:rsidRPr="00C0527A">
              <w:rPr>
                <w:i/>
                <w:szCs w:val="22"/>
              </w:rPr>
              <w:t>See</w:t>
            </w:r>
            <w:r w:rsidRPr="00C0527A">
              <w:rPr>
                <w:szCs w:val="22"/>
              </w:rPr>
              <w:t xml:space="preserve"> </w:t>
            </w:r>
            <w:r w:rsidRPr="00CD4C08">
              <w:rPr>
                <w:color w:val="000000"/>
                <w:szCs w:val="22"/>
              </w:rPr>
              <w:t xml:space="preserve">1991 Standards </w:t>
            </w:r>
            <w:r w:rsidRPr="00334F2C">
              <w:rPr>
                <w:szCs w:val="22"/>
              </w:rPr>
              <w:t>§§</w:t>
            </w:r>
            <w:r w:rsidR="002D391A">
              <w:rPr>
                <w:szCs w:val="22"/>
              </w:rPr>
              <w:t> </w:t>
            </w:r>
            <w:r w:rsidRPr="00CD4C08">
              <w:rPr>
                <w:color w:val="000000"/>
                <w:szCs w:val="22"/>
              </w:rPr>
              <w:t xml:space="preserve">4.1.3(11), 4.22; 2010 Standards </w:t>
            </w:r>
            <w:r w:rsidRPr="00334F2C">
              <w:rPr>
                <w:szCs w:val="22"/>
              </w:rPr>
              <w:t>§§</w:t>
            </w:r>
            <w:r>
              <w:rPr>
                <w:szCs w:val="22"/>
              </w:rPr>
              <w:t xml:space="preserve"> </w:t>
            </w:r>
            <w:r w:rsidRPr="00CD4C08">
              <w:rPr>
                <w:color w:val="000000"/>
                <w:szCs w:val="22"/>
              </w:rPr>
              <w:t>213, 603.</w:t>
            </w:r>
          </w:p>
          <w:p w:rsidR="007219C4" w:rsidRPr="00CD4C08" w:rsidRDefault="007219C4" w:rsidP="00366ECE">
            <w:pPr>
              <w:pStyle w:val="BodyText2"/>
              <w:rPr>
                <w:szCs w:val="22"/>
              </w:rPr>
            </w:pPr>
          </w:p>
        </w:tc>
        <w:tc>
          <w:tcPr>
            <w:tcW w:w="763" w:type="dxa"/>
            <w:shd w:val="clear" w:color="auto" w:fill="auto"/>
            <w:vAlign w:val="center"/>
          </w:tcPr>
          <w:p w:rsidR="007219C4" w:rsidRPr="00DC7F57" w:rsidRDefault="007219C4" w:rsidP="001045B9">
            <w:pPr>
              <w:ind w:left="360"/>
              <w:jc w:val="both"/>
              <w:rPr>
                <w:sz w:val="22"/>
                <w:szCs w:val="22"/>
              </w:rPr>
            </w:pPr>
          </w:p>
        </w:tc>
        <w:tc>
          <w:tcPr>
            <w:tcW w:w="763" w:type="dxa"/>
            <w:shd w:val="clear" w:color="auto" w:fill="auto"/>
            <w:vAlign w:val="center"/>
          </w:tcPr>
          <w:p w:rsidR="007219C4" w:rsidRPr="00DC7F57" w:rsidRDefault="007219C4" w:rsidP="001045B9">
            <w:pPr>
              <w:ind w:left="360"/>
              <w:jc w:val="both"/>
              <w:rPr>
                <w:sz w:val="22"/>
                <w:szCs w:val="22"/>
              </w:rPr>
            </w:pPr>
          </w:p>
        </w:tc>
      </w:tr>
      <w:tr w:rsidR="00366ECE" w:rsidTr="00BC1322">
        <w:trPr>
          <w:cantSplit/>
          <w:trHeight w:val="225"/>
        </w:trPr>
        <w:tc>
          <w:tcPr>
            <w:tcW w:w="927" w:type="dxa"/>
            <w:shd w:val="clear" w:color="auto" w:fill="E0E0E0"/>
          </w:tcPr>
          <w:p w:rsidR="00366ECE" w:rsidRDefault="00E53E3B" w:rsidP="008F1874">
            <w:pPr>
              <w:rPr>
                <w:b/>
                <w:bCs/>
                <w:sz w:val="22"/>
              </w:rPr>
            </w:pPr>
            <w:r>
              <w:rPr>
                <w:b/>
                <w:bCs/>
                <w:sz w:val="22"/>
              </w:rPr>
              <w:t>37</w:t>
            </w:r>
          </w:p>
        </w:tc>
        <w:tc>
          <w:tcPr>
            <w:tcW w:w="7627" w:type="dxa"/>
            <w:vAlign w:val="center"/>
          </w:tcPr>
          <w:p w:rsidR="00366ECE" w:rsidRDefault="00366ECE" w:rsidP="005814A7">
            <w:pPr>
              <w:pStyle w:val="BodyText2"/>
              <w:rPr>
                <w:color w:val="000000"/>
                <w:szCs w:val="22"/>
              </w:rPr>
            </w:pPr>
            <w:r>
              <w:rPr>
                <w:color w:val="000000"/>
                <w:szCs w:val="22"/>
              </w:rPr>
              <w:t xml:space="preserve">If the multi-user restrooms are not accessible, does the restaurant have </w:t>
            </w:r>
            <w:r w:rsidR="00E24A4A">
              <w:rPr>
                <w:color w:val="000000"/>
                <w:szCs w:val="22"/>
              </w:rPr>
              <w:t>a single, unisex restroom that i</w:t>
            </w:r>
            <w:r>
              <w:rPr>
                <w:color w:val="000000"/>
                <w:szCs w:val="22"/>
              </w:rPr>
              <w:t xml:space="preserve">s accessible to people with mobility impairments, including people using a wheelchair? </w:t>
            </w:r>
            <w:r w:rsidRPr="00E24A4A">
              <w:rPr>
                <w:i/>
                <w:color w:val="000000"/>
                <w:szCs w:val="22"/>
              </w:rPr>
              <w:t>See</w:t>
            </w:r>
            <w:r>
              <w:rPr>
                <w:color w:val="000000"/>
                <w:szCs w:val="22"/>
              </w:rPr>
              <w:t xml:space="preserve"> 1991 Standards §§ 4.1.6(3</w:t>
            </w:r>
            <w:proofErr w:type="gramStart"/>
            <w:r>
              <w:rPr>
                <w:color w:val="000000"/>
                <w:szCs w:val="22"/>
              </w:rPr>
              <w:t>)(</w:t>
            </w:r>
            <w:proofErr w:type="gramEnd"/>
            <w:r>
              <w:rPr>
                <w:color w:val="000000"/>
                <w:szCs w:val="22"/>
              </w:rPr>
              <w:t>e)(i), 4.22; 2010 Standards §§ 213, 603.</w:t>
            </w:r>
          </w:p>
          <w:p w:rsidR="00051833" w:rsidRPr="00CD4C08" w:rsidRDefault="00051833" w:rsidP="005814A7">
            <w:pPr>
              <w:pStyle w:val="BodyText2"/>
              <w:rPr>
                <w:color w:val="000000"/>
                <w:szCs w:val="22"/>
              </w:rPr>
            </w:pPr>
          </w:p>
        </w:tc>
        <w:tc>
          <w:tcPr>
            <w:tcW w:w="763" w:type="dxa"/>
            <w:shd w:val="clear" w:color="auto" w:fill="auto"/>
            <w:vAlign w:val="center"/>
          </w:tcPr>
          <w:p w:rsidR="00366ECE" w:rsidRPr="00DC7F57" w:rsidRDefault="00366ECE" w:rsidP="001045B9">
            <w:pPr>
              <w:ind w:left="360"/>
              <w:jc w:val="both"/>
              <w:rPr>
                <w:sz w:val="22"/>
                <w:szCs w:val="22"/>
              </w:rPr>
            </w:pPr>
          </w:p>
        </w:tc>
        <w:tc>
          <w:tcPr>
            <w:tcW w:w="763" w:type="dxa"/>
            <w:shd w:val="clear" w:color="auto" w:fill="auto"/>
            <w:vAlign w:val="center"/>
          </w:tcPr>
          <w:p w:rsidR="00366ECE" w:rsidRPr="00DC7F57" w:rsidRDefault="00366ECE" w:rsidP="001045B9">
            <w:pPr>
              <w:ind w:left="360"/>
              <w:jc w:val="both"/>
              <w:rPr>
                <w:sz w:val="22"/>
                <w:szCs w:val="22"/>
              </w:rPr>
            </w:pPr>
          </w:p>
        </w:tc>
      </w:tr>
      <w:tr w:rsidR="00173764" w:rsidTr="00251885">
        <w:trPr>
          <w:cantSplit/>
          <w:trHeight w:val="225"/>
        </w:trPr>
        <w:tc>
          <w:tcPr>
            <w:tcW w:w="927" w:type="dxa"/>
            <w:shd w:val="clear" w:color="auto" w:fill="E0E0E0"/>
          </w:tcPr>
          <w:p w:rsidR="00173764" w:rsidRDefault="00173764" w:rsidP="008F1874">
            <w:pPr>
              <w:rPr>
                <w:b/>
                <w:bCs/>
                <w:sz w:val="22"/>
              </w:rPr>
            </w:pPr>
          </w:p>
        </w:tc>
        <w:tc>
          <w:tcPr>
            <w:tcW w:w="9153" w:type="dxa"/>
            <w:gridSpan w:val="3"/>
            <w:vAlign w:val="center"/>
          </w:tcPr>
          <w:p w:rsidR="008346A4" w:rsidRDefault="008346A4" w:rsidP="00051833">
            <w:pPr>
              <w:jc w:val="both"/>
              <w:rPr>
                <w:i/>
                <w:color w:val="000000"/>
                <w:sz w:val="22"/>
                <w:szCs w:val="22"/>
              </w:rPr>
            </w:pPr>
          </w:p>
          <w:p w:rsidR="00173764" w:rsidRDefault="00173764" w:rsidP="00051833">
            <w:pPr>
              <w:jc w:val="both"/>
              <w:rPr>
                <w:i/>
                <w:color w:val="000000"/>
                <w:sz w:val="22"/>
                <w:szCs w:val="22"/>
              </w:rPr>
            </w:pPr>
            <w:r w:rsidRPr="00314598">
              <w:rPr>
                <w:i/>
                <w:color w:val="000000"/>
                <w:sz w:val="22"/>
                <w:szCs w:val="22"/>
              </w:rPr>
              <w:t>Provide photos of all toilet rooms.</w:t>
            </w:r>
          </w:p>
          <w:p w:rsidR="00AF2A88" w:rsidRPr="00314598" w:rsidRDefault="00AF2A88" w:rsidP="00051833">
            <w:pPr>
              <w:jc w:val="both"/>
              <w:rPr>
                <w:sz w:val="22"/>
                <w:szCs w:val="22"/>
              </w:rPr>
            </w:pPr>
          </w:p>
        </w:tc>
      </w:tr>
    </w:tbl>
    <w:p w:rsidR="00E43634" w:rsidRDefault="008346A4">
      <w:pPr>
        <w:rPr>
          <w:sz w:val="22"/>
        </w:rPr>
      </w:pPr>
      <w:r>
        <w:rPr>
          <w:noProof/>
          <w:sz w:val="20"/>
        </w:rPr>
        <mc:AlternateContent>
          <mc:Choice Requires="wps">
            <w:drawing>
              <wp:anchor distT="0" distB="0" distL="114300" distR="114300" simplePos="0" relativeHeight="251658752" behindDoc="0" locked="0" layoutInCell="1" allowOverlap="1" wp14:anchorId="59259B52" wp14:editId="12C49121">
                <wp:simplePos x="0" y="0"/>
                <wp:positionH relativeFrom="column">
                  <wp:posOffset>0</wp:posOffset>
                </wp:positionH>
                <wp:positionV relativeFrom="paragraph">
                  <wp:posOffset>83820</wp:posOffset>
                </wp:positionV>
                <wp:extent cx="6400800" cy="3175"/>
                <wp:effectExtent l="0" t="19050" r="0" b="3492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7in,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" strokeweight="2.25pt"/>
            </w:pict>
          </mc:Fallback>
        </mc:AlternateContent>
      </w:r>
    </w:p>
    <w:p w:rsidR="00E43634" w:rsidRPr="00C13D84" w:rsidRDefault="00E43634" w:rsidP="00CB38B9">
      <w:pPr>
        <w:pStyle w:val="Heading5"/>
        <w:numPr>
          <w:ilvl w:val="0"/>
          <w:numId w:val="1"/>
        </w:numPr>
        <w:tabs>
          <w:tab w:val="num" w:pos="2700"/>
        </w:tabs>
        <w:ind w:left="720"/>
        <w:rPr>
          <w:smallCaps/>
        </w:rPr>
      </w:pPr>
      <w:r w:rsidRPr="00C13D84">
        <w:rPr>
          <w:smallCaps/>
        </w:rPr>
        <w:t>Policies, Practices, and Procedures</w:t>
      </w:r>
    </w:p>
    <w:p w:rsidR="00E43634" w:rsidRDefault="00E43634"/>
    <w:p w:rsidR="00E43634" w:rsidRDefault="00E43634">
      <w:pPr>
        <w:jc w:val="both"/>
        <w:rPr>
          <w:i/>
          <w:iCs/>
          <w:sz w:val="22"/>
        </w:rPr>
      </w:pPr>
      <w:r>
        <w:rPr>
          <w:i/>
          <w:iCs/>
          <w:sz w:val="22"/>
        </w:rPr>
        <w:t xml:space="preserve">The ADA generally obligates public accommodations to make reasonable modifications in their policies, practices, and procedures when the modifications are necessary to afford goods, services, facilities, privileges, advantages, or accommodations to individuals with disabilities.  </w:t>
      </w:r>
      <w:proofErr w:type="gramStart"/>
      <w:r>
        <w:rPr>
          <w:i/>
          <w:iCs/>
          <w:sz w:val="22"/>
        </w:rPr>
        <w:t>28 C.F.R. § 36.302.</w:t>
      </w:r>
      <w:proofErr w:type="gramEnd"/>
      <w:r>
        <w:rPr>
          <w:i/>
          <w:iCs/>
          <w:sz w:val="22"/>
        </w:rPr>
        <w:t xml:space="preserve">  Set forth below are a series of questions about the written policies</w:t>
      </w:r>
      <w:r w:rsidR="00B3032E">
        <w:rPr>
          <w:i/>
          <w:iCs/>
          <w:sz w:val="22"/>
        </w:rPr>
        <w:t xml:space="preserve"> of the</w:t>
      </w:r>
      <w:r w:rsidR="000D0A46">
        <w:rPr>
          <w:i/>
          <w:iCs/>
          <w:sz w:val="22"/>
        </w:rPr>
        <w:t xml:space="preserve"> restaurant</w:t>
      </w:r>
      <w:r w:rsidR="00B3032E">
        <w:rPr>
          <w:i/>
          <w:iCs/>
          <w:sz w:val="22"/>
        </w:rPr>
        <w:t xml:space="preserve">.  For Questions </w:t>
      </w:r>
      <w:r w:rsidR="004F5571" w:rsidRPr="004F5571">
        <w:rPr>
          <w:b/>
          <w:i/>
          <w:iCs/>
          <w:sz w:val="22"/>
        </w:rPr>
        <w:t>38</w:t>
      </w:r>
      <w:r w:rsidR="00DE0D76" w:rsidRPr="004F5571">
        <w:rPr>
          <w:b/>
          <w:i/>
          <w:iCs/>
          <w:sz w:val="22"/>
        </w:rPr>
        <w:t xml:space="preserve"> </w:t>
      </w:r>
      <w:r w:rsidR="00B3032E" w:rsidRPr="004F5571">
        <w:rPr>
          <w:b/>
          <w:i/>
          <w:iCs/>
          <w:sz w:val="22"/>
        </w:rPr>
        <w:t>through</w:t>
      </w:r>
      <w:r w:rsidR="00C7445E" w:rsidRPr="004F5571">
        <w:rPr>
          <w:b/>
          <w:i/>
          <w:iCs/>
          <w:sz w:val="22"/>
        </w:rPr>
        <w:t xml:space="preserve"> </w:t>
      </w:r>
      <w:r w:rsidR="004F5571" w:rsidRPr="004F5571">
        <w:rPr>
          <w:b/>
          <w:i/>
          <w:iCs/>
          <w:sz w:val="22"/>
        </w:rPr>
        <w:t>47</w:t>
      </w:r>
      <w:r>
        <w:rPr>
          <w:i/>
          <w:iCs/>
          <w:sz w:val="22"/>
        </w:rPr>
        <w:t xml:space="preserve">, type or print an “X” in the appropriate box.  </w:t>
      </w:r>
    </w:p>
    <w:p w:rsidR="00E43634" w:rsidRDefault="005634F8">
      <w:r>
        <w:rPr>
          <w:noProof/>
          <w:sz w:val="20"/>
        </w:rPr>
        <mc:AlternateContent>
          <mc:Choice Requires="wps">
            <w:drawing>
              <wp:anchor distT="0" distB="0" distL="114300" distR="114300" simplePos="0" relativeHeight="251659776" behindDoc="0" locked="0" layoutInCell="1" allowOverlap="1" wp14:anchorId="2CB28F23" wp14:editId="592A014A">
                <wp:simplePos x="0" y="0"/>
                <wp:positionH relativeFrom="column">
                  <wp:posOffset>0</wp:posOffset>
                </wp:positionH>
                <wp:positionV relativeFrom="paragraph">
                  <wp:posOffset>88900</wp:posOffset>
                </wp:positionV>
                <wp:extent cx="6400800" cy="3175"/>
                <wp:effectExtent l="0" t="19050" r="0" b="3492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7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" strokeweight="2.25pt"/>
            </w:pict>
          </mc:Fallback>
        </mc:AlternateContent>
      </w:r>
    </w:p>
    <w:p w:rsidR="001A537D" w:rsidRDefault="001A537D"/>
    <w:p w:rsidR="00E43634" w:rsidRDefault="00782329">
      <w:r w:rsidRPr="003A4B79">
        <w:rPr>
          <w:b/>
          <w:i/>
        </w:rPr>
        <w:t>General Policies and Procedures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478"/>
        <w:gridCol w:w="944"/>
        <w:gridCol w:w="938"/>
      </w:tblGrid>
      <w:tr w:rsidR="00E43634" w:rsidTr="003A4B79">
        <w:tc>
          <w:tcPr>
            <w:tcW w:w="720" w:type="dxa"/>
            <w:shd w:val="clear" w:color="auto" w:fill="000000"/>
          </w:tcPr>
          <w:p w:rsidR="00E43634" w:rsidRDefault="00E43634">
            <w:pPr>
              <w:jc w:val="center"/>
              <w:rPr>
                <w:b/>
                <w:bCs/>
                <w:color w:val="FFFFFF"/>
              </w:rPr>
            </w:pPr>
          </w:p>
        </w:tc>
        <w:tc>
          <w:tcPr>
            <w:tcW w:w="7478" w:type="dxa"/>
            <w:shd w:val="clear" w:color="auto" w:fill="000000"/>
          </w:tcPr>
          <w:p w:rsidR="00E43634" w:rsidRDefault="00E43634">
            <w:pPr>
              <w:jc w:val="both"/>
              <w:rPr>
                <w:rFonts w:cs="Courier New"/>
                <w:color w:val="FFFFFF"/>
                <w:lang w:val="en-CA"/>
              </w:rPr>
            </w:pPr>
          </w:p>
        </w:tc>
        <w:tc>
          <w:tcPr>
            <w:tcW w:w="944" w:type="dxa"/>
            <w:shd w:val="clear" w:color="auto" w:fill="000000"/>
            <w:vAlign w:val="center"/>
          </w:tcPr>
          <w:p w:rsidR="00E43634" w:rsidRDefault="00E43634">
            <w:pPr>
              <w:pStyle w:val="Heading5"/>
              <w:rPr>
                <w:color w:val="FFFFFF"/>
              </w:rPr>
            </w:pPr>
            <w:r>
              <w:rPr>
                <w:color w:val="FFFFFF"/>
              </w:rPr>
              <w:t>YES</w:t>
            </w:r>
          </w:p>
        </w:tc>
        <w:tc>
          <w:tcPr>
            <w:tcW w:w="938" w:type="dxa"/>
            <w:shd w:val="clear" w:color="auto" w:fill="000000"/>
            <w:vAlign w:val="center"/>
          </w:tcPr>
          <w:p w:rsidR="00E43634" w:rsidRDefault="00E43634">
            <w:pPr>
              <w:pStyle w:val="Heading5"/>
              <w:rPr>
                <w:color w:val="FFFFFF"/>
              </w:rPr>
            </w:pPr>
            <w:r>
              <w:rPr>
                <w:color w:val="FFFFFF"/>
              </w:rPr>
              <w:t>NO</w:t>
            </w:r>
          </w:p>
        </w:tc>
      </w:tr>
      <w:tr w:rsidR="00E43634" w:rsidTr="003A4B79">
        <w:tc>
          <w:tcPr>
            <w:tcW w:w="720" w:type="dxa"/>
            <w:shd w:val="clear" w:color="auto" w:fill="E0E0E0"/>
          </w:tcPr>
          <w:p w:rsidR="005D5842" w:rsidRDefault="00E53E3B" w:rsidP="003A4B79">
            <w:pPr>
              <w:rPr>
                <w:b/>
                <w:bCs/>
                <w:sz w:val="22"/>
              </w:rPr>
            </w:pPr>
            <w:r>
              <w:rPr>
                <w:b/>
                <w:bCs/>
                <w:sz w:val="22"/>
              </w:rPr>
              <w:t>38</w:t>
            </w:r>
          </w:p>
        </w:tc>
        <w:tc>
          <w:tcPr>
            <w:tcW w:w="7478" w:type="dxa"/>
          </w:tcPr>
          <w:p w:rsidR="00E43634" w:rsidRDefault="001A537D">
            <w:pPr>
              <w:jc w:val="both"/>
              <w:rPr>
                <w:i/>
                <w:iCs/>
                <w:sz w:val="22"/>
              </w:rPr>
            </w:pPr>
            <w:r>
              <w:rPr>
                <w:rFonts w:cs="Courier New"/>
                <w:sz w:val="22"/>
                <w:lang w:val="en-CA"/>
              </w:rPr>
              <w:t>Does</w:t>
            </w:r>
            <w:r w:rsidR="00E43634">
              <w:rPr>
                <w:sz w:val="22"/>
              </w:rPr>
              <w:t xml:space="preserve"> the </w:t>
            </w:r>
            <w:r w:rsidR="00B3032E">
              <w:rPr>
                <w:sz w:val="22"/>
              </w:rPr>
              <w:t>restaurant</w:t>
            </w:r>
            <w:r w:rsidR="00E43634">
              <w:rPr>
                <w:sz w:val="22"/>
              </w:rPr>
              <w:t xml:space="preserve"> ha</w:t>
            </w:r>
            <w:r>
              <w:rPr>
                <w:sz w:val="22"/>
              </w:rPr>
              <w:t>ve</w:t>
            </w:r>
            <w:r w:rsidR="00E43634">
              <w:rPr>
                <w:sz w:val="22"/>
              </w:rPr>
              <w:t xml:space="preserve"> any </w:t>
            </w:r>
            <w:r w:rsidR="00E43634">
              <w:rPr>
                <w:b/>
                <w:bCs/>
                <w:sz w:val="22"/>
                <w:u w:val="single"/>
              </w:rPr>
              <w:t>written</w:t>
            </w:r>
            <w:r w:rsidR="00E43634">
              <w:rPr>
                <w:sz w:val="22"/>
              </w:rPr>
              <w:t xml:space="preserve"> policies, practices, or procedures concerning the provision of services to guests with </w:t>
            </w:r>
            <w:r w:rsidR="006051D0">
              <w:rPr>
                <w:sz w:val="22"/>
              </w:rPr>
              <w:t>disabilities?</w:t>
            </w:r>
            <w:r w:rsidR="00E43634">
              <w:rPr>
                <w:sz w:val="22"/>
              </w:rPr>
              <w:t xml:space="preserve">  </w:t>
            </w:r>
            <w:r w:rsidR="00E43634">
              <w:rPr>
                <w:i/>
                <w:iCs/>
                <w:sz w:val="22"/>
              </w:rPr>
              <w:t>If your answer to this question is “</w:t>
            </w:r>
            <w:r w:rsidR="00E43634">
              <w:rPr>
                <w:sz w:val="22"/>
              </w:rPr>
              <w:t>YES</w:t>
            </w:r>
            <w:r w:rsidR="00E43634">
              <w:rPr>
                <w:i/>
                <w:iCs/>
                <w:sz w:val="22"/>
              </w:rPr>
              <w:t xml:space="preserve">,” </w:t>
            </w:r>
            <w:r w:rsidR="007D02E3">
              <w:rPr>
                <w:i/>
                <w:iCs/>
                <w:sz w:val="22"/>
              </w:rPr>
              <w:t xml:space="preserve">please </w:t>
            </w:r>
            <w:r w:rsidR="00E43634">
              <w:rPr>
                <w:i/>
                <w:iCs/>
                <w:sz w:val="22"/>
              </w:rPr>
              <w:t xml:space="preserve">attach a copy of the </w:t>
            </w:r>
            <w:r w:rsidR="00B3032E">
              <w:rPr>
                <w:i/>
                <w:iCs/>
                <w:sz w:val="22"/>
              </w:rPr>
              <w:t>restaurant</w:t>
            </w:r>
            <w:r w:rsidR="00E43634">
              <w:rPr>
                <w:i/>
                <w:iCs/>
                <w:sz w:val="22"/>
              </w:rPr>
              <w:t>’s written policy to this form</w:t>
            </w:r>
            <w:r w:rsidR="00E352F4">
              <w:rPr>
                <w:i/>
                <w:iCs/>
                <w:sz w:val="22"/>
              </w:rPr>
              <w:t>.</w:t>
            </w:r>
          </w:p>
          <w:p w:rsidR="00E43634" w:rsidRDefault="00E43634">
            <w:pPr>
              <w:jc w:val="both"/>
              <w:rPr>
                <w:rFonts w:cs="Courier New"/>
                <w:i/>
                <w:iCs/>
                <w:sz w:val="22"/>
                <w:lang w:val="en-CA"/>
              </w:rPr>
            </w:pPr>
          </w:p>
        </w:tc>
        <w:tc>
          <w:tcPr>
            <w:tcW w:w="944" w:type="dxa"/>
            <w:vAlign w:val="center"/>
          </w:tcPr>
          <w:p w:rsidR="00E43634" w:rsidRDefault="00E43634">
            <w:pPr>
              <w:jc w:val="center"/>
              <w:rPr>
                <w:b/>
                <w:bCs/>
              </w:rPr>
            </w:pPr>
          </w:p>
        </w:tc>
        <w:tc>
          <w:tcPr>
            <w:tcW w:w="938" w:type="dxa"/>
            <w:vAlign w:val="center"/>
          </w:tcPr>
          <w:p w:rsidR="00E43634" w:rsidRDefault="00E43634">
            <w:pPr>
              <w:jc w:val="center"/>
              <w:rPr>
                <w:b/>
                <w:bCs/>
              </w:rPr>
            </w:pPr>
          </w:p>
        </w:tc>
      </w:tr>
      <w:tr w:rsidR="00E43634" w:rsidTr="003A4B79">
        <w:tc>
          <w:tcPr>
            <w:tcW w:w="720" w:type="dxa"/>
            <w:shd w:val="clear" w:color="auto" w:fill="E0E0E0"/>
          </w:tcPr>
          <w:p w:rsidR="005D5842" w:rsidRDefault="00E53E3B" w:rsidP="00BA02E4">
            <w:pPr>
              <w:rPr>
                <w:b/>
                <w:bCs/>
                <w:sz w:val="22"/>
              </w:rPr>
            </w:pPr>
            <w:r>
              <w:rPr>
                <w:b/>
                <w:bCs/>
                <w:sz w:val="22"/>
              </w:rPr>
              <w:t>39</w:t>
            </w:r>
          </w:p>
        </w:tc>
        <w:tc>
          <w:tcPr>
            <w:tcW w:w="7478" w:type="dxa"/>
          </w:tcPr>
          <w:p w:rsidR="00E43634" w:rsidRDefault="00E43634">
            <w:pPr>
              <w:jc w:val="both"/>
              <w:rPr>
                <w:sz w:val="22"/>
              </w:rPr>
            </w:pPr>
            <w:r>
              <w:rPr>
                <w:sz w:val="22"/>
              </w:rPr>
              <w:t xml:space="preserve">Does the </w:t>
            </w:r>
            <w:r w:rsidR="00B3032E">
              <w:rPr>
                <w:sz w:val="22"/>
              </w:rPr>
              <w:t>restaurant</w:t>
            </w:r>
            <w:r>
              <w:rPr>
                <w:sz w:val="22"/>
              </w:rPr>
              <w:t>’s written policy specify that persons with disabilities</w:t>
            </w:r>
            <w:r w:rsidR="00B3032E">
              <w:rPr>
                <w:sz w:val="22"/>
              </w:rPr>
              <w:t>, including persons with hearing impairments,</w:t>
            </w:r>
            <w:r>
              <w:rPr>
                <w:sz w:val="22"/>
              </w:rPr>
              <w:t xml:space="preserve"> may </w:t>
            </w:r>
            <w:r w:rsidR="00B3032E">
              <w:rPr>
                <w:sz w:val="22"/>
              </w:rPr>
              <w:t xml:space="preserve">make </w:t>
            </w:r>
            <w:r>
              <w:rPr>
                <w:sz w:val="22"/>
              </w:rPr>
              <w:t>reserv</w:t>
            </w:r>
            <w:r w:rsidR="00B3032E">
              <w:rPr>
                <w:sz w:val="22"/>
              </w:rPr>
              <w:t>ations</w:t>
            </w:r>
            <w:r>
              <w:rPr>
                <w:sz w:val="22"/>
              </w:rPr>
              <w:t xml:space="preserve"> in the same way and on the same terms that other persons can </w:t>
            </w:r>
            <w:r w:rsidR="00B3032E">
              <w:rPr>
                <w:sz w:val="22"/>
              </w:rPr>
              <w:t>make reservations</w:t>
            </w:r>
            <w:r>
              <w:rPr>
                <w:sz w:val="22"/>
              </w:rPr>
              <w:t xml:space="preserve">? </w:t>
            </w:r>
            <w:r w:rsidR="00B75532" w:rsidRPr="0077722F">
              <w:rPr>
                <w:i/>
                <w:sz w:val="22"/>
              </w:rPr>
              <w:t>See</w:t>
            </w:r>
            <w:r w:rsidR="00B75532">
              <w:rPr>
                <w:sz w:val="22"/>
              </w:rPr>
              <w:t xml:space="preserve"> </w:t>
            </w:r>
            <w:r>
              <w:rPr>
                <w:sz w:val="22"/>
              </w:rPr>
              <w:t>28 C.F.R. § 36.302.</w:t>
            </w:r>
          </w:p>
          <w:p w:rsidR="00E43634" w:rsidRDefault="00E43634">
            <w:pPr>
              <w:jc w:val="both"/>
              <w:rPr>
                <w:sz w:val="22"/>
              </w:rPr>
            </w:pPr>
          </w:p>
        </w:tc>
        <w:tc>
          <w:tcPr>
            <w:tcW w:w="944" w:type="dxa"/>
            <w:vAlign w:val="center"/>
          </w:tcPr>
          <w:p w:rsidR="00E43634" w:rsidRDefault="00E43634">
            <w:pPr>
              <w:pStyle w:val="Heading5"/>
            </w:pPr>
          </w:p>
        </w:tc>
        <w:tc>
          <w:tcPr>
            <w:tcW w:w="938" w:type="dxa"/>
            <w:vAlign w:val="center"/>
          </w:tcPr>
          <w:p w:rsidR="00E43634" w:rsidRDefault="00E43634">
            <w:pPr>
              <w:pStyle w:val="Heading5"/>
            </w:pPr>
          </w:p>
        </w:tc>
      </w:tr>
      <w:tr w:rsidR="00543FD3" w:rsidTr="003A4B79">
        <w:tc>
          <w:tcPr>
            <w:tcW w:w="720" w:type="dxa"/>
            <w:shd w:val="clear" w:color="auto" w:fill="E0E0E0"/>
          </w:tcPr>
          <w:p w:rsidR="005D5842" w:rsidRDefault="00E53E3B" w:rsidP="003A4B79">
            <w:pPr>
              <w:rPr>
                <w:b/>
                <w:bCs/>
                <w:sz w:val="22"/>
              </w:rPr>
            </w:pPr>
            <w:r>
              <w:rPr>
                <w:b/>
                <w:bCs/>
                <w:sz w:val="22"/>
              </w:rPr>
              <w:t>40</w:t>
            </w:r>
          </w:p>
        </w:tc>
        <w:tc>
          <w:tcPr>
            <w:tcW w:w="7478" w:type="dxa"/>
          </w:tcPr>
          <w:p w:rsidR="00543FD3" w:rsidRDefault="00A414D2" w:rsidP="0023050F">
            <w:pPr>
              <w:jc w:val="both"/>
              <w:rPr>
                <w:sz w:val="22"/>
              </w:rPr>
            </w:pPr>
            <w:r>
              <w:rPr>
                <w:sz w:val="22"/>
              </w:rPr>
              <w:t>Does the</w:t>
            </w:r>
            <w:r w:rsidR="001561C6">
              <w:rPr>
                <w:sz w:val="22"/>
              </w:rPr>
              <w:t xml:space="preserve"> </w:t>
            </w:r>
            <w:r w:rsidR="001A537D">
              <w:rPr>
                <w:sz w:val="22"/>
              </w:rPr>
              <w:t xml:space="preserve">restaurant’s written policy specify that </w:t>
            </w:r>
            <w:r w:rsidR="001561C6">
              <w:rPr>
                <w:sz w:val="22"/>
              </w:rPr>
              <w:t xml:space="preserve">parking spaces </w:t>
            </w:r>
            <w:r w:rsidR="001A537D">
              <w:rPr>
                <w:sz w:val="22"/>
              </w:rPr>
              <w:t xml:space="preserve">may be reserved </w:t>
            </w:r>
            <w:r w:rsidR="001561C6">
              <w:rPr>
                <w:sz w:val="22"/>
              </w:rPr>
              <w:t>for individuals with disabilities or, in the alternative</w:t>
            </w:r>
            <w:r w:rsidR="00AF3783">
              <w:rPr>
                <w:sz w:val="22"/>
              </w:rPr>
              <w:t xml:space="preserve">, does it offer valet parking?  </w:t>
            </w:r>
            <w:r w:rsidR="00B75532" w:rsidRPr="0077722F">
              <w:rPr>
                <w:i/>
                <w:sz w:val="22"/>
              </w:rPr>
              <w:t>See</w:t>
            </w:r>
            <w:r w:rsidR="00B75532">
              <w:rPr>
                <w:sz w:val="22"/>
              </w:rPr>
              <w:t xml:space="preserve"> </w:t>
            </w:r>
            <w:r w:rsidR="005142D8">
              <w:rPr>
                <w:sz w:val="22"/>
              </w:rPr>
              <w:t xml:space="preserve">1991 </w:t>
            </w:r>
            <w:r w:rsidR="00AF3783">
              <w:rPr>
                <w:sz w:val="22"/>
              </w:rPr>
              <w:t>Standards. § 4.1.2(e); 2010 Standards § 209.4; 28 C.F.R. § 36.305.</w:t>
            </w:r>
          </w:p>
          <w:p w:rsidR="00A414D2" w:rsidRDefault="00A414D2" w:rsidP="0023050F">
            <w:pPr>
              <w:jc w:val="both"/>
              <w:rPr>
                <w:sz w:val="22"/>
              </w:rPr>
            </w:pPr>
          </w:p>
        </w:tc>
        <w:tc>
          <w:tcPr>
            <w:tcW w:w="944" w:type="dxa"/>
            <w:vAlign w:val="center"/>
          </w:tcPr>
          <w:p w:rsidR="00543FD3" w:rsidRDefault="00543FD3">
            <w:pPr>
              <w:jc w:val="center"/>
              <w:rPr>
                <w:b/>
                <w:bCs/>
              </w:rPr>
            </w:pPr>
          </w:p>
        </w:tc>
        <w:tc>
          <w:tcPr>
            <w:tcW w:w="938" w:type="dxa"/>
            <w:vAlign w:val="center"/>
          </w:tcPr>
          <w:p w:rsidR="00543FD3" w:rsidRDefault="00543FD3">
            <w:pPr>
              <w:jc w:val="center"/>
              <w:rPr>
                <w:b/>
                <w:bCs/>
              </w:rPr>
            </w:pPr>
          </w:p>
        </w:tc>
      </w:tr>
      <w:tr w:rsidR="001561C6" w:rsidTr="003A4B79">
        <w:tc>
          <w:tcPr>
            <w:tcW w:w="720" w:type="dxa"/>
            <w:shd w:val="clear" w:color="auto" w:fill="E0E0E0"/>
          </w:tcPr>
          <w:p w:rsidR="005D5842" w:rsidRDefault="00E53E3B" w:rsidP="003A4B79">
            <w:pPr>
              <w:rPr>
                <w:b/>
                <w:bCs/>
                <w:sz w:val="22"/>
              </w:rPr>
            </w:pPr>
            <w:r>
              <w:rPr>
                <w:b/>
                <w:bCs/>
                <w:sz w:val="22"/>
              </w:rPr>
              <w:t>41</w:t>
            </w:r>
          </w:p>
        </w:tc>
        <w:tc>
          <w:tcPr>
            <w:tcW w:w="7478" w:type="dxa"/>
          </w:tcPr>
          <w:p w:rsidR="000C207F" w:rsidRDefault="001561C6">
            <w:pPr>
              <w:jc w:val="both"/>
              <w:rPr>
                <w:sz w:val="22"/>
              </w:rPr>
            </w:pPr>
            <w:r>
              <w:rPr>
                <w:sz w:val="22"/>
              </w:rPr>
              <w:t xml:space="preserve">Does the </w:t>
            </w:r>
            <w:r w:rsidR="001A537D">
              <w:rPr>
                <w:sz w:val="22"/>
              </w:rPr>
              <w:t>restaurant’s written policy specify that</w:t>
            </w:r>
            <w:r>
              <w:rPr>
                <w:sz w:val="22"/>
              </w:rPr>
              <w:t xml:space="preserve"> its employees </w:t>
            </w:r>
            <w:r w:rsidR="001A537D">
              <w:rPr>
                <w:sz w:val="22"/>
              </w:rPr>
              <w:t xml:space="preserve">will receive </w:t>
            </w:r>
            <w:r>
              <w:rPr>
                <w:sz w:val="22"/>
              </w:rPr>
              <w:t xml:space="preserve">basic training on how to accommodate persons with disabilities (e.g., overview of the restaurant’s accessibility features, dealing with service animals, etc.)? </w:t>
            </w:r>
            <w:r w:rsidR="00B75532" w:rsidRPr="0077722F">
              <w:rPr>
                <w:i/>
                <w:sz w:val="22"/>
              </w:rPr>
              <w:t>See</w:t>
            </w:r>
            <w:r w:rsidR="00B75532">
              <w:rPr>
                <w:sz w:val="22"/>
              </w:rPr>
              <w:t xml:space="preserve"> </w:t>
            </w:r>
            <w:r>
              <w:rPr>
                <w:sz w:val="22"/>
              </w:rPr>
              <w:t>28 C.F.R. § 36.302(a).</w:t>
            </w:r>
          </w:p>
          <w:p w:rsidR="00527B27" w:rsidRDefault="00527B27">
            <w:pPr>
              <w:jc w:val="both"/>
              <w:rPr>
                <w:sz w:val="22"/>
              </w:rPr>
            </w:pPr>
          </w:p>
        </w:tc>
        <w:tc>
          <w:tcPr>
            <w:tcW w:w="944" w:type="dxa"/>
            <w:vAlign w:val="center"/>
          </w:tcPr>
          <w:p w:rsidR="001561C6" w:rsidRDefault="001561C6">
            <w:pPr>
              <w:jc w:val="center"/>
              <w:rPr>
                <w:b/>
                <w:bCs/>
              </w:rPr>
            </w:pPr>
          </w:p>
        </w:tc>
        <w:tc>
          <w:tcPr>
            <w:tcW w:w="938" w:type="dxa"/>
            <w:vAlign w:val="center"/>
          </w:tcPr>
          <w:p w:rsidR="001561C6" w:rsidRDefault="001561C6">
            <w:pPr>
              <w:jc w:val="center"/>
              <w:rPr>
                <w:b/>
                <w:bCs/>
              </w:rPr>
            </w:pPr>
          </w:p>
        </w:tc>
      </w:tr>
      <w:tr w:rsidR="00F5449B" w:rsidTr="003A4B79">
        <w:tc>
          <w:tcPr>
            <w:tcW w:w="720" w:type="dxa"/>
            <w:shd w:val="clear" w:color="auto" w:fill="E0E0E0"/>
          </w:tcPr>
          <w:p w:rsidR="005D5842" w:rsidRDefault="00E53E3B" w:rsidP="003A4B79">
            <w:pPr>
              <w:rPr>
                <w:b/>
                <w:bCs/>
                <w:sz w:val="22"/>
              </w:rPr>
            </w:pPr>
            <w:r>
              <w:rPr>
                <w:b/>
                <w:bCs/>
                <w:sz w:val="22"/>
              </w:rPr>
              <w:t>42</w:t>
            </w:r>
          </w:p>
        </w:tc>
        <w:tc>
          <w:tcPr>
            <w:tcW w:w="7478" w:type="dxa"/>
          </w:tcPr>
          <w:p w:rsidR="00F5449B" w:rsidRDefault="00F5449B" w:rsidP="0023050F">
            <w:pPr>
              <w:jc w:val="both"/>
              <w:rPr>
                <w:sz w:val="22"/>
              </w:rPr>
            </w:pPr>
            <w:r>
              <w:rPr>
                <w:sz w:val="22"/>
              </w:rPr>
              <w:t>Does the restaurant’s written policy s</w:t>
            </w:r>
            <w:r w:rsidR="0075166C">
              <w:rPr>
                <w:sz w:val="22"/>
              </w:rPr>
              <w:t>pecify that restaurant staff is</w:t>
            </w:r>
            <w:r>
              <w:rPr>
                <w:sz w:val="22"/>
              </w:rPr>
              <w:t xml:space="preserve"> to be trained to offer assistance, upon request, to persons with disabilities who may need assistance in using restaurant services?  </w:t>
            </w:r>
            <w:r w:rsidR="00B75532" w:rsidRPr="0077722F">
              <w:rPr>
                <w:i/>
                <w:sz w:val="22"/>
              </w:rPr>
              <w:t>See</w:t>
            </w:r>
            <w:r w:rsidR="00B75532">
              <w:rPr>
                <w:sz w:val="22"/>
              </w:rPr>
              <w:t xml:space="preserve"> </w:t>
            </w:r>
            <w:r>
              <w:rPr>
                <w:sz w:val="22"/>
              </w:rPr>
              <w:t>28 C.F.R. § 36.302(a).</w:t>
            </w:r>
          </w:p>
          <w:p w:rsidR="00543FD3" w:rsidRDefault="00543FD3" w:rsidP="0023050F">
            <w:pPr>
              <w:jc w:val="both"/>
              <w:rPr>
                <w:sz w:val="22"/>
              </w:rPr>
            </w:pPr>
          </w:p>
        </w:tc>
        <w:tc>
          <w:tcPr>
            <w:tcW w:w="944" w:type="dxa"/>
            <w:vAlign w:val="center"/>
          </w:tcPr>
          <w:p w:rsidR="00F5449B" w:rsidRDefault="00F5449B">
            <w:pPr>
              <w:jc w:val="center"/>
              <w:rPr>
                <w:b/>
                <w:bCs/>
              </w:rPr>
            </w:pPr>
          </w:p>
        </w:tc>
        <w:tc>
          <w:tcPr>
            <w:tcW w:w="938" w:type="dxa"/>
            <w:vAlign w:val="center"/>
          </w:tcPr>
          <w:p w:rsidR="00F5449B" w:rsidRDefault="00F5449B">
            <w:pPr>
              <w:jc w:val="center"/>
              <w:rPr>
                <w:b/>
                <w:bCs/>
              </w:rPr>
            </w:pPr>
          </w:p>
        </w:tc>
      </w:tr>
      <w:tr w:rsidR="00543FD3" w:rsidTr="003A4B79">
        <w:tc>
          <w:tcPr>
            <w:tcW w:w="720" w:type="dxa"/>
            <w:shd w:val="clear" w:color="auto" w:fill="E0E0E0"/>
          </w:tcPr>
          <w:p w:rsidR="005D5842" w:rsidRDefault="00E53E3B" w:rsidP="003A4B79">
            <w:pPr>
              <w:rPr>
                <w:b/>
                <w:bCs/>
                <w:sz w:val="22"/>
              </w:rPr>
            </w:pPr>
            <w:r>
              <w:rPr>
                <w:b/>
                <w:bCs/>
                <w:sz w:val="22"/>
              </w:rPr>
              <w:t>43</w:t>
            </w:r>
          </w:p>
        </w:tc>
        <w:tc>
          <w:tcPr>
            <w:tcW w:w="7478" w:type="dxa"/>
          </w:tcPr>
          <w:p w:rsidR="000C207F" w:rsidRDefault="00543FD3" w:rsidP="00543FD3">
            <w:pPr>
              <w:jc w:val="both"/>
              <w:rPr>
                <w:sz w:val="22"/>
              </w:rPr>
            </w:pPr>
            <w:r>
              <w:rPr>
                <w:sz w:val="22"/>
              </w:rPr>
              <w:t xml:space="preserve">Does the restaurant’s written policy specify that restaurant staff is to be made available to move tables, and provide and adjust accessible features of the facility when features require installation or adjustment to ensure accessibility? </w:t>
            </w:r>
            <w:r w:rsidR="00B75532" w:rsidRPr="0077722F">
              <w:rPr>
                <w:i/>
                <w:sz w:val="22"/>
              </w:rPr>
              <w:t>See</w:t>
            </w:r>
            <w:r w:rsidR="00B75532">
              <w:rPr>
                <w:sz w:val="22"/>
              </w:rPr>
              <w:t xml:space="preserve"> </w:t>
            </w:r>
            <w:r>
              <w:rPr>
                <w:sz w:val="22"/>
              </w:rPr>
              <w:t>28 C.F.R. § 36.302(a).</w:t>
            </w:r>
            <w:r>
              <w:rPr>
                <w:sz w:val="22"/>
              </w:rPr>
              <w:tab/>
            </w:r>
          </w:p>
          <w:p w:rsidR="00543FD3" w:rsidRDefault="00543FD3" w:rsidP="0023050F">
            <w:pPr>
              <w:jc w:val="both"/>
              <w:rPr>
                <w:sz w:val="22"/>
              </w:rPr>
            </w:pPr>
          </w:p>
        </w:tc>
        <w:tc>
          <w:tcPr>
            <w:tcW w:w="944" w:type="dxa"/>
            <w:vAlign w:val="center"/>
          </w:tcPr>
          <w:p w:rsidR="00543FD3" w:rsidRDefault="00543FD3">
            <w:pPr>
              <w:jc w:val="center"/>
              <w:rPr>
                <w:b/>
                <w:bCs/>
              </w:rPr>
            </w:pPr>
          </w:p>
        </w:tc>
        <w:tc>
          <w:tcPr>
            <w:tcW w:w="938" w:type="dxa"/>
            <w:vAlign w:val="center"/>
          </w:tcPr>
          <w:p w:rsidR="00543FD3" w:rsidRDefault="00543FD3">
            <w:pPr>
              <w:jc w:val="center"/>
              <w:rPr>
                <w:b/>
                <w:bCs/>
              </w:rPr>
            </w:pPr>
          </w:p>
        </w:tc>
      </w:tr>
      <w:tr w:rsidR="0023050F" w:rsidTr="003A4B79">
        <w:tc>
          <w:tcPr>
            <w:tcW w:w="720" w:type="dxa"/>
            <w:shd w:val="clear" w:color="auto" w:fill="E0E0E0"/>
          </w:tcPr>
          <w:p w:rsidR="005D5842" w:rsidRDefault="00E53E3B" w:rsidP="003A4B79">
            <w:pPr>
              <w:rPr>
                <w:b/>
                <w:bCs/>
                <w:sz w:val="22"/>
              </w:rPr>
            </w:pPr>
            <w:r>
              <w:rPr>
                <w:b/>
                <w:bCs/>
                <w:sz w:val="22"/>
              </w:rPr>
              <w:t>44</w:t>
            </w:r>
          </w:p>
        </w:tc>
        <w:tc>
          <w:tcPr>
            <w:tcW w:w="7478" w:type="dxa"/>
          </w:tcPr>
          <w:p w:rsidR="0023050F" w:rsidRDefault="0023050F" w:rsidP="0023050F">
            <w:pPr>
              <w:jc w:val="both"/>
              <w:rPr>
                <w:sz w:val="22"/>
              </w:rPr>
            </w:pPr>
            <w:r>
              <w:rPr>
                <w:sz w:val="22"/>
              </w:rPr>
              <w:t xml:space="preserve">Does the restaurant’s written policy specify that restaurant menus, and all other printed materials provided for use by patrons, also be available in alternate formats so that blind persons and persons with low vision can read them? (Alternate formats include Braille, large </w:t>
            </w:r>
            <w:proofErr w:type="gramStart"/>
            <w:r>
              <w:rPr>
                <w:sz w:val="22"/>
              </w:rPr>
              <w:t>print,</w:t>
            </w:r>
            <w:proofErr w:type="gramEnd"/>
            <w:r>
              <w:rPr>
                <w:sz w:val="22"/>
              </w:rPr>
              <w:t xml:space="preserve"> and audio recordings).  </w:t>
            </w:r>
            <w:r w:rsidR="00B75532" w:rsidRPr="0077722F">
              <w:rPr>
                <w:i/>
                <w:sz w:val="22"/>
              </w:rPr>
              <w:t>See</w:t>
            </w:r>
            <w:r w:rsidR="00B75532">
              <w:rPr>
                <w:sz w:val="22"/>
              </w:rPr>
              <w:t xml:space="preserve"> </w:t>
            </w:r>
            <w:r>
              <w:rPr>
                <w:sz w:val="22"/>
              </w:rPr>
              <w:t xml:space="preserve">28 C.F.R. § 36.303(b); 36.303(b). </w:t>
            </w:r>
            <w:r>
              <w:rPr>
                <w:sz w:val="22"/>
              </w:rPr>
              <w:tab/>
            </w:r>
          </w:p>
          <w:p w:rsidR="0023050F" w:rsidRDefault="0023050F" w:rsidP="0023050F">
            <w:pPr>
              <w:jc w:val="both"/>
              <w:rPr>
                <w:sz w:val="22"/>
              </w:rPr>
            </w:pPr>
          </w:p>
        </w:tc>
        <w:tc>
          <w:tcPr>
            <w:tcW w:w="944" w:type="dxa"/>
            <w:vAlign w:val="center"/>
          </w:tcPr>
          <w:p w:rsidR="0023050F" w:rsidRDefault="0023050F">
            <w:pPr>
              <w:jc w:val="center"/>
              <w:rPr>
                <w:b/>
                <w:bCs/>
              </w:rPr>
            </w:pPr>
          </w:p>
        </w:tc>
        <w:tc>
          <w:tcPr>
            <w:tcW w:w="938" w:type="dxa"/>
            <w:vAlign w:val="center"/>
          </w:tcPr>
          <w:p w:rsidR="0023050F" w:rsidRDefault="0023050F">
            <w:pPr>
              <w:jc w:val="center"/>
              <w:rPr>
                <w:b/>
                <w:bCs/>
              </w:rPr>
            </w:pPr>
          </w:p>
        </w:tc>
      </w:tr>
    </w:tbl>
    <w:p w:rsidR="00E43634" w:rsidRDefault="00E43634"/>
    <w:p w:rsidR="00E967A5" w:rsidRDefault="00782329" w:rsidP="00E967A5">
      <w:r w:rsidRPr="003A4B79">
        <w:rPr>
          <w:b/>
          <w:i/>
        </w:rPr>
        <w:t>Service Animals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478"/>
        <w:gridCol w:w="944"/>
        <w:gridCol w:w="938"/>
      </w:tblGrid>
      <w:tr w:rsidR="00E967A5" w:rsidTr="00BF7B8F">
        <w:tc>
          <w:tcPr>
            <w:tcW w:w="720" w:type="dxa"/>
            <w:shd w:val="clear" w:color="auto" w:fill="000000"/>
          </w:tcPr>
          <w:p w:rsidR="00E967A5" w:rsidRDefault="00E967A5" w:rsidP="00BF7B8F">
            <w:pPr>
              <w:jc w:val="center"/>
              <w:rPr>
                <w:b/>
                <w:bCs/>
                <w:color w:val="FFFFFF"/>
              </w:rPr>
            </w:pPr>
          </w:p>
        </w:tc>
        <w:tc>
          <w:tcPr>
            <w:tcW w:w="7478" w:type="dxa"/>
            <w:shd w:val="clear" w:color="auto" w:fill="000000"/>
          </w:tcPr>
          <w:p w:rsidR="00E967A5" w:rsidRDefault="00E967A5" w:rsidP="00BF7B8F">
            <w:pPr>
              <w:jc w:val="both"/>
              <w:rPr>
                <w:rFonts w:cs="Courier New"/>
                <w:color w:val="FFFFFF"/>
                <w:lang w:val="en-CA"/>
              </w:rPr>
            </w:pPr>
          </w:p>
        </w:tc>
        <w:tc>
          <w:tcPr>
            <w:tcW w:w="944" w:type="dxa"/>
            <w:shd w:val="clear" w:color="auto" w:fill="000000"/>
            <w:vAlign w:val="center"/>
          </w:tcPr>
          <w:p w:rsidR="00E967A5" w:rsidRDefault="00E967A5" w:rsidP="00BF7B8F">
            <w:pPr>
              <w:pStyle w:val="Heading5"/>
              <w:rPr>
                <w:color w:val="FFFFFF"/>
              </w:rPr>
            </w:pPr>
            <w:r>
              <w:rPr>
                <w:color w:val="FFFFFF"/>
              </w:rPr>
              <w:t>YES</w:t>
            </w:r>
          </w:p>
        </w:tc>
        <w:tc>
          <w:tcPr>
            <w:tcW w:w="938" w:type="dxa"/>
            <w:shd w:val="clear" w:color="auto" w:fill="000000"/>
            <w:vAlign w:val="center"/>
          </w:tcPr>
          <w:p w:rsidR="00E967A5" w:rsidRDefault="00E967A5" w:rsidP="00BF7B8F">
            <w:pPr>
              <w:pStyle w:val="Heading5"/>
              <w:rPr>
                <w:color w:val="FFFFFF"/>
              </w:rPr>
            </w:pPr>
            <w:r>
              <w:rPr>
                <w:color w:val="FFFFFF"/>
              </w:rPr>
              <w:t>NO</w:t>
            </w:r>
          </w:p>
        </w:tc>
      </w:tr>
      <w:tr w:rsidR="007142FA" w:rsidTr="003A4B79">
        <w:tc>
          <w:tcPr>
            <w:tcW w:w="720" w:type="dxa"/>
            <w:shd w:val="clear" w:color="auto" w:fill="E0E0E0"/>
          </w:tcPr>
          <w:p w:rsidR="005D5842" w:rsidRDefault="00E53E3B" w:rsidP="003A4B79">
            <w:pPr>
              <w:rPr>
                <w:b/>
                <w:bCs/>
                <w:sz w:val="22"/>
              </w:rPr>
            </w:pPr>
            <w:r>
              <w:rPr>
                <w:b/>
                <w:bCs/>
                <w:sz w:val="22"/>
              </w:rPr>
              <w:t>45</w:t>
            </w:r>
          </w:p>
        </w:tc>
        <w:tc>
          <w:tcPr>
            <w:tcW w:w="7478" w:type="dxa"/>
          </w:tcPr>
          <w:p w:rsidR="007142FA" w:rsidRDefault="007142FA" w:rsidP="003B35B6">
            <w:pPr>
              <w:jc w:val="both"/>
              <w:rPr>
                <w:sz w:val="22"/>
              </w:rPr>
            </w:pPr>
            <w:r>
              <w:rPr>
                <w:sz w:val="22"/>
              </w:rPr>
              <w:t xml:space="preserve">Does the restaurant’s written policy specify that persons with disabilities may use service animals, without imposing any extra charges or conditions, in all public areas of the facility, including restrooms?  </w:t>
            </w:r>
          </w:p>
          <w:p w:rsidR="007142FA" w:rsidRDefault="007142FA" w:rsidP="003B35B6">
            <w:pPr>
              <w:jc w:val="both"/>
              <w:rPr>
                <w:sz w:val="22"/>
              </w:rPr>
            </w:pPr>
          </w:p>
        </w:tc>
        <w:tc>
          <w:tcPr>
            <w:tcW w:w="944" w:type="dxa"/>
            <w:vAlign w:val="center"/>
          </w:tcPr>
          <w:p w:rsidR="007142FA" w:rsidRDefault="007142FA" w:rsidP="003B35B6">
            <w:pPr>
              <w:jc w:val="center"/>
              <w:rPr>
                <w:b/>
                <w:bCs/>
              </w:rPr>
            </w:pPr>
          </w:p>
        </w:tc>
        <w:tc>
          <w:tcPr>
            <w:tcW w:w="938" w:type="dxa"/>
            <w:vAlign w:val="center"/>
          </w:tcPr>
          <w:p w:rsidR="007142FA" w:rsidRDefault="007142FA" w:rsidP="003B35B6">
            <w:pPr>
              <w:jc w:val="center"/>
              <w:rPr>
                <w:b/>
                <w:bCs/>
              </w:rPr>
            </w:pPr>
          </w:p>
        </w:tc>
      </w:tr>
      <w:tr w:rsidR="007142FA" w:rsidTr="003A4B79">
        <w:tc>
          <w:tcPr>
            <w:tcW w:w="720" w:type="dxa"/>
            <w:shd w:val="clear" w:color="auto" w:fill="E0E0E0"/>
          </w:tcPr>
          <w:p w:rsidR="005D5842" w:rsidRDefault="00E53E3B" w:rsidP="00BA02E4">
            <w:pPr>
              <w:rPr>
                <w:b/>
                <w:bCs/>
                <w:sz w:val="22"/>
              </w:rPr>
            </w:pPr>
            <w:r>
              <w:rPr>
                <w:b/>
                <w:bCs/>
                <w:sz w:val="22"/>
              </w:rPr>
              <w:t>46</w:t>
            </w:r>
          </w:p>
        </w:tc>
        <w:tc>
          <w:tcPr>
            <w:tcW w:w="7478" w:type="dxa"/>
          </w:tcPr>
          <w:p w:rsidR="007142FA" w:rsidRDefault="007142FA" w:rsidP="003B35B6">
            <w:pPr>
              <w:jc w:val="both"/>
              <w:rPr>
                <w:sz w:val="22"/>
              </w:rPr>
            </w:pPr>
            <w:r>
              <w:rPr>
                <w:sz w:val="22"/>
              </w:rPr>
              <w:t xml:space="preserve">Does the restaurant’s written policy specify that the restaurant’s employees shall receive training on the proper manner for determining whether an animal qualifies as a service animal?  </w:t>
            </w:r>
            <w:r w:rsidRPr="0077722F">
              <w:rPr>
                <w:i/>
                <w:sz w:val="22"/>
              </w:rPr>
              <w:t>See</w:t>
            </w:r>
            <w:r>
              <w:rPr>
                <w:sz w:val="22"/>
              </w:rPr>
              <w:t xml:space="preserve"> 28 C.F.R. § 36.302(c</w:t>
            </w:r>
            <w:proofErr w:type="gramStart"/>
            <w:r>
              <w:rPr>
                <w:sz w:val="22"/>
              </w:rPr>
              <w:t>)(</w:t>
            </w:r>
            <w:proofErr w:type="gramEnd"/>
            <w:r>
              <w:rPr>
                <w:sz w:val="22"/>
              </w:rPr>
              <w:t>6).</w:t>
            </w:r>
          </w:p>
          <w:p w:rsidR="007142FA" w:rsidRDefault="007142FA" w:rsidP="003B35B6">
            <w:pPr>
              <w:jc w:val="both"/>
              <w:rPr>
                <w:sz w:val="22"/>
              </w:rPr>
            </w:pPr>
          </w:p>
        </w:tc>
        <w:tc>
          <w:tcPr>
            <w:tcW w:w="944" w:type="dxa"/>
            <w:vAlign w:val="center"/>
          </w:tcPr>
          <w:p w:rsidR="007142FA" w:rsidRDefault="007142FA" w:rsidP="003B35B6">
            <w:pPr>
              <w:jc w:val="center"/>
              <w:rPr>
                <w:b/>
                <w:bCs/>
              </w:rPr>
            </w:pPr>
          </w:p>
        </w:tc>
        <w:tc>
          <w:tcPr>
            <w:tcW w:w="938" w:type="dxa"/>
            <w:vAlign w:val="center"/>
          </w:tcPr>
          <w:p w:rsidR="007142FA" w:rsidRDefault="007142FA" w:rsidP="003B35B6">
            <w:pPr>
              <w:jc w:val="center"/>
              <w:rPr>
                <w:b/>
                <w:bCs/>
              </w:rPr>
            </w:pPr>
          </w:p>
        </w:tc>
      </w:tr>
      <w:tr w:rsidR="007142FA" w:rsidTr="003A4B79">
        <w:tc>
          <w:tcPr>
            <w:tcW w:w="720" w:type="dxa"/>
            <w:shd w:val="clear" w:color="auto" w:fill="E0E0E0"/>
          </w:tcPr>
          <w:p w:rsidR="005D5842" w:rsidRDefault="00E53E3B" w:rsidP="003A4B79">
            <w:pPr>
              <w:rPr>
                <w:b/>
                <w:bCs/>
                <w:sz w:val="22"/>
              </w:rPr>
            </w:pPr>
            <w:r>
              <w:rPr>
                <w:b/>
                <w:bCs/>
                <w:sz w:val="22"/>
              </w:rPr>
              <w:t>47</w:t>
            </w:r>
          </w:p>
        </w:tc>
        <w:tc>
          <w:tcPr>
            <w:tcW w:w="7478" w:type="dxa"/>
          </w:tcPr>
          <w:p w:rsidR="00527B27" w:rsidRDefault="007142FA">
            <w:pPr>
              <w:jc w:val="both"/>
              <w:rPr>
                <w:sz w:val="22"/>
              </w:rPr>
            </w:pPr>
            <w:r>
              <w:rPr>
                <w:sz w:val="22"/>
              </w:rPr>
              <w:t>Does the restaurant’s written policy specify that in instances where the restaurant properly excludes a service animal, it will provide alternate methods for serving the individual with a disabilit</w:t>
            </w:r>
            <w:r w:rsidR="001F0803">
              <w:rPr>
                <w:sz w:val="22"/>
              </w:rPr>
              <w:t xml:space="preserve">y (e.g., a carry-out option)? </w:t>
            </w:r>
          </w:p>
          <w:p w:rsidR="00527B27" w:rsidRDefault="00527B27">
            <w:pPr>
              <w:jc w:val="both"/>
              <w:rPr>
                <w:sz w:val="22"/>
              </w:rPr>
            </w:pPr>
          </w:p>
        </w:tc>
        <w:tc>
          <w:tcPr>
            <w:tcW w:w="944" w:type="dxa"/>
            <w:vAlign w:val="center"/>
          </w:tcPr>
          <w:p w:rsidR="001F0803" w:rsidRPr="001F0803" w:rsidRDefault="001F0803" w:rsidP="007D02E3">
            <w:pPr>
              <w:jc w:val="center"/>
              <w:rPr>
                <w:bCs/>
              </w:rPr>
            </w:pPr>
          </w:p>
        </w:tc>
        <w:tc>
          <w:tcPr>
            <w:tcW w:w="938" w:type="dxa"/>
            <w:vAlign w:val="center"/>
          </w:tcPr>
          <w:p w:rsidR="007142FA" w:rsidRDefault="007142FA" w:rsidP="001F0803">
            <w:pPr>
              <w:jc w:val="center"/>
              <w:rPr>
                <w:b/>
                <w:bCs/>
              </w:rPr>
            </w:pPr>
          </w:p>
        </w:tc>
      </w:tr>
    </w:tbl>
    <w:p w:rsidR="00AF2A88" w:rsidRDefault="007142FA">
      <w:r>
        <w:t xml:space="preserve"> </w:t>
      </w:r>
    </w:p>
    <w:p w:rsidR="00AF2A88" w:rsidRDefault="00AF2A88">
      <w:r>
        <w:br w:type="page"/>
      </w:r>
    </w:p>
    <w:p w:rsidR="00E43634" w:rsidRDefault="00E43634">
      <w:pPr>
        <w:rPr>
          <w:sz w:val="22"/>
        </w:rPr>
      </w:pPr>
    </w:p>
    <w:p w:rsidR="00E43634" w:rsidRDefault="005634F8">
      <w:pPr>
        <w:rPr>
          <w:sz w:val="22"/>
        </w:rPr>
      </w:pPr>
      <w:r>
        <w:rPr>
          <w:noProof/>
          <w:sz w:val="20"/>
        </w:rPr>
        <mc:AlternateContent>
          <mc:Choice Requires="wps">
            <w:drawing>
              <wp:anchor distT="0" distB="0" distL="114300" distR="114300" simplePos="0" relativeHeight="251662848" behindDoc="0" locked="0" layoutInCell="1" allowOverlap="1" wp14:anchorId="3B8049FA" wp14:editId="43A2CA58">
                <wp:simplePos x="0" y="0"/>
                <wp:positionH relativeFrom="column">
                  <wp:posOffset>0</wp:posOffset>
                </wp:positionH>
                <wp:positionV relativeFrom="paragraph">
                  <wp:posOffset>67945</wp:posOffset>
                </wp:positionV>
                <wp:extent cx="6400800" cy="3175"/>
                <wp:effectExtent l="0" t="19050" r="0" b="34925"/>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7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" strokeweight="2.25pt"/>
            </w:pict>
          </mc:Fallback>
        </mc:AlternateContent>
      </w:r>
    </w:p>
    <w:p w:rsidR="00E43634" w:rsidRPr="00C13D84" w:rsidRDefault="00E43634" w:rsidP="00CB38B9">
      <w:pPr>
        <w:pStyle w:val="Heading5"/>
        <w:numPr>
          <w:ilvl w:val="0"/>
          <w:numId w:val="1"/>
        </w:numPr>
        <w:tabs>
          <w:tab w:val="num" w:pos="2700"/>
        </w:tabs>
        <w:ind w:left="720"/>
        <w:rPr>
          <w:smallCaps/>
        </w:rPr>
      </w:pPr>
      <w:r w:rsidRPr="00C13D84">
        <w:rPr>
          <w:smallCaps/>
        </w:rPr>
        <w:t>Imminent Remedial Plans</w:t>
      </w:r>
    </w:p>
    <w:p w:rsidR="00E43634" w:rsidRDefault="00E43634"/>
    <w:p w:rsidR="00E43634" w:rsidRDefault="00E43634">
      <w:pPr>
        <w:pStyle w:val="Heading3"/>
        <w:jc w:val="both"/>
        <w:rPr>
          <w:sz w:val="22"/>
        </w:rPr>
      </w:pPr>
      <w:r>
        <w:rPr>
          <w:sz w:val="22"/>
        </w:rPr>
        <w:t xml:space="preserve">If the owner or operator of the </w:t>
      </w:r>
      <w:r w:rsidR="00B3032E">
        <w:rPr>
          <w:sz w:val="22"/>
        </w:rPr>
        <w:t>restaurant</w:t>
      </w:r>
      <w:r>
        <w:rPr>
          <w:sz w:val="22"/>
        </w:rPr>
        <w:t xml:space="preserve"> intends to establish written policies or modify any of its existing policies </w:t>
      </w:r>
      <w:r>
        <w:rPr>
          <w:b/>
          <w:bCs/>
          <w:sz w:val="22"/>
        </w:rPr>
        <w:t xml:space="preserve">within the next </w:t>
      </w:r>
      <w:r w:rsidR="000B400B">
        <w:rPr>
          <w:b/>
          <w:bCs/>
          <w:sz w:val="22"/>
        </w:rPr>
        <w:t>three</w:t>
      </w:r>
      <w:r>
        <w:rPr>
          <w:b/>
          <w:bCs/>
          <w:sz w:val="22"/>
        </w:rPr>
        <w:t xml:space="preserve"> (</w:t>
      </w:r>
      <w:r w:rsidR="007F7CB2">
        <w:rPr>
          <w:b/>
          <w:bCs/>
          <w:sz w:val="22"/>
        </w:rPr>
        <w:t>3</w:t>
      </w:r>
      <w:r>
        <w:rPr>
          <w:b/>
          <w:bCs/>
          <w:sz w:val="22"/>
        </w:rPr>
        <w:t>) months</w:t>
      </w:r>
      <w:r>
        <w:rPr>
          <w:sz w:val="22"/>
        </w:rPr>
        <w:t xml:space="preserve">, or plans to remove architectural barriers to access or otherwise bring elements of the </w:t>
      </w:r>
      <w:r w:rsidR="00B3032E">
        <w:rPr>
          <w:sz w:val="22"/>
        </w:rPr>
        <w:t xml:space="preserve">restaurant </w:t>
      </w:r>
      <w:r>
        <w:rPr>
          <w:sz w:val="22"/>
        </w:rPr>
        <w:t xml:space="preserve">into compliance with the Standards </w:t>
      </w:r>
      <w:r>
        <w:rPr>
          <w:b/>
          <w:bCs/>
          <w:sz w:val="22"/>
        </w:rPr>
        <w:t xml:space="preserve">within the next </w:t>
      </w:r>
      <w:r w:rsidR="007D02E3">
        <w:rPr>
          <w:b/>
          <w:bCs/>
          <w:sz w:val="22"/>
        </w:rPr>
        <w:t>year</w:t>
      </w:r>
      <w:r>
        <w:rPr>
          <w:sz w:val="22"/>
        </w:rPr>
        <w:t xml:space="preserve">, please briefly describe those intentions or plans below.  In your answer to this question, if you answered "No" to </w:t>
      </w:r>
      <w:r w:rsidR="00BA02E4">
        <w:rPr>
          <w:sz w:val="22"/>
        </w:rPr>
        <w:t xml:space="preserve">any of </w:t>
      </w:r>
      <w:r>
        <w:rPr>
          <w:sz w:val="22"/>
        </w:rPr>
        <w:t>Question</w:t>
      </w:r>
      <w:r w:rsidR="00BA02E4">
        <w:rPr>
          <w:sz w:val="22"/>
        </w:rPr>
        <w:t>s</w:t>
      </w:r>
      <w:r>
        <w:rPr>
          <w:sz w:val="22"/>
        </w:rPr>
        <w:t xml:space="preserve"> </w:t>
      </w:r>
      <w:r w:rsidR="004F5571" w:rsidRPr="004F5571">
        <w:rPr>
          <w:b/>
          <w:sz w:val="22"/>
        </w:rPr>
        <w:t>38</w:t>
      </w:r>
      <w:r w:rsidR="00B75532" w:rsidRPr="004F5571">
        <w:rPr>
          <w:b/>
          <w:sz w:val="22"/>
        </w:rPr>
        <w:t xml:space="preserve"> </w:t>
      </w:r>
      <w:r w:rsidRPr="004F5571">
        <w:rPr>
          <w:b/>
          <w:sz w:val="22"/>
        </w:rPr>
        <w:t xml:space="preserve">through </w:t>
      </w:r>
      <w:r w:rsidR="004F5571" w:rsidRPr="004F5571">
        <w:rPr>
          <w:b/>
          <w:sz w:val="22"/>
        </w:rPr>
        <w:t>47</w:t>
      </w:r>
      <w:r>
        <w:rPr>
          <w:sz w:val="22"/>
        </w:rPr>
        <w:t xml:space="preserve">, state in the space provided whether the owner or operator of the </w:t>
      </w:r>
      <w:r w:rsidR="00B3032E">
        <w:rPr>
          <w:sz w:val="22"/>
        </w:rPr>
        <w:t xml:space="preserve">restaurant </w:t>
      </w:r>
      <w:r>
        <w:rPr>
          <w:sz w:val="22"/>
        </w:rPr>
        <w:t xml:space="preserve">intends to establish or modify its written policies </w:t>
      </w:r>
      <w:r>
        <w:rPr>
          <w:b/>
          <w:bCs/>
          <w:sz w:val="22"/>
        </w:rPr>
        <w:t xml:space="preserve">within the next </w:t>
      </w:r>
      <w:r w:rsidR="007D02E3">
        <w:rPr>
          <w:b/>
          <w:bCs/>
          <w:sz w:val="22"/>
        </w:rPr>
        <w:t>three</w:t>
      </w:r>
      <w:r>
        <w:rPr>
          <w:b/>
          <w:bCs/>
          <w:sz w:val="22"/>
        </w:rPr>
        <w:t xml:space="preserve"> months </w:t>
      </w:r>
      <w:r>
        <w:rPr>
          <w:sz w:val="22"/>
        </w:rPr>
        <w:t xml:space="preserve">such that the owner or operator would be in a position to </w:t>
      </w:r>
      <w:r w:rsidR="000955C3">
        <w:rPr>
          <w:sz w:val="22"/>
        </w:rPr>
        <w:t>answer “</w:t>
      </w:r>
      <w:r>
        <w:rPr>
          <w:sz w:val="22"/>
        </w:rPr>
        <w:t>Ye</w:t>
      </w:r>
      <w:r w:rsidR="00065AC6">
        <w:rPr>
          <w:sz w:val="22"/>
        </w:rPr>
        <w:t>s</w:t>
      </w:r>
      <w:r w:rsidR="000955C3">
        <w:rPr>
          <w:sz w:val="22"/>
        </w:rPr>
        <w:t>”</w:t>
      </w:r>
      <w:r>
        <w:rPr>
          <w:sz w:val="22"/>
        </w:rPr>
        <w:t xml:space="preserve"> to any or all of these questions.  </w:t>
      </w:r>
    </w:p>
    <w:p w:rsidR="00E43634" w:rsidRDefault="005634F8">
      <w:pPr>
        <w:rPr>
          <w:sz w:val="22"/>
        </w:rPr>
      </w:pPr>
      <w:r>
        <w:rPr>
          <w:noProof/>
          <w:sz w:val="20"/>
        </w:rPr>
        <mc:AlternateContent>
          <mc:Choice Requires="wps">
            <w:drawing>
              <wp:anchor distT="0" distB="0" distL="114300" distR="114300" simplePos="0" relativeHeight="251663872" behindDoc="0" locked="0" layoutInCell="1" allowOverlap="1" wp14:anchorId="57397998" wp14:editId="52FA9E13">
                <wp:simplePos x="0" y="0"/>
                <wp:positionH relativeFrom="column">
                  <wp:posOffset>0</wp:posOffset>
                </wp:positionH>
                <wp:positionV relativeFrom="paragraph">
                  <wp:posOffset>53975</wp:posOffset>
                </wp:positionV>
                <wp:extent cx="6400800" cy="3175"/>
                <wp:effectExtent l="0" t="19050" r="0" b="34925"/>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" strokeweight="2.25pt"/>
            </w:pict>
          </mc:Fallback>
        </mc:AlternateContent>
      </w:r>
    </w:p>
    <w:p w:rsidR="00E43634" w:rsidRDefault="005634F8">
      <w:pPr>
        <w:rPr>
          <w:sz w:val="22"/>
        </w:rPr>
      </w:pPr>
      <w:r>
        <w:rPr>
          <w:noProof/>
          <w:sz w:val="20"/>
        </w:rPr>
        <mc:AlternateContent>
          <mc:Choice Requires="wps">
            <w:drawing>
              <wp:anchor distT="0" distB="0" distL="114300" distR="114300" simplePos="0" relativeHeight="251652608" behindDoc="0" locked="0" layoutInCell="1" allowOverlap="1" wp14:anchorId="738F2148" wp14:editId="54FCB3F4">
                <wp:simplePos x="0" y="0"/>
                <wp:positionH relativeFrom="column">
                  <wp:posOffset>0</wp:posOffset>
                </wp:positionH>
                <wp:positionV relativeFrom="paragraph">
                  <wp:posOffset>11430</wp:posOffset>
                </wp:positionV>
                <wp:extent cx="6400800" cy="6657975"/>
                <wp:effectExtent l="0" t="0" r="19050" b="2857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6657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9pt;width:7in;height:52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"/>
            </w:pict>
          </mc:Fallback>
        </mc:AlternateContent>
      </w: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r>
        <w:rPr>
          <w:sz w:val="22"/>
        </w:rPr>
        <w:br w:type="page"/>
      </w:r>
    </w:p>
    <w:p w:rsidR="00E43634" w:rsidRDefault="005634F8">
      <w:pPr>
        <w:rPr>
          <w:sz w:val="22"/>
        </w:rPr>
      </w:pPr>
      <w:r>
        <w:rPr>
          <w:noProof/>
        </w:rPr>
        <mc:AlternateContent>
          <mc:Choice Requires="wps">
            <w:drawing>
              <wp:anchor distT="0" distB="0" distL="114300" distR="114300" simplePos="0" relativeHeight="251660800" behindDoc="0" locked="0" layoutInCell="1" allowOverlap="1" wp14:anchorId="7D906796" wp14:editId="27E2DE6E">
                <wp:simplePos x="0" y="0"/>
                <wp:positionH relativeFrom="column">
                  <wp:posOffset>0</wp:posOffset>
                </wp:positionH>
                <wp:positionV relativeFrom="paragraph">
                  <wp:posOffset>67945</wp:posOffset>
                </wp:positionV>
                <wp:extent cx="6400800" cy="3175"/>
                <wp:effectExtent l="0" t="19050" r="0" b="3492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7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" strokeweight="2.25pt"/>
            </w:pict>
          </mc:Fallback>
        </mc:AlternateContent>
      </w:r>
    </w:p>
    <w:p w:rsidR="007D02E3" w:rsidRPr="00C13D84" w:rsidRDefault="007F7CB2" w:rsidP="00CB38B9">
      <w:pPr>
        <w:pStyle w:val="Heading5"/>
        <w:numPr>
          <w:ilvl w:val="0"/>
          <w:numId w:val="1"/>
        </w:numPr>
        <w:tabs>
          <w:tab w:val="num" w:pos="2700"/>
        </w:tabs>
        <w:ind w:left="720"/>
        <w:rPr>
          <w:smallCaps/>
        </w:rPr>
      </w:pPr>
      <w:r>
        <w:rPr>
          <w:smallCaps/>
        </w:rPr>
        <w:t>plans/drawings</w:t>
      </w:r>
    </w:p>
    <w:p w:rsidR="007D02E3" w:rsidRDefault="007D02E3" w:rsidP="007D02E3"/>
    <w:p w:rsidR="007D02E3" w:rsidRDefault="007F7CB2" w:rsidP="007D02E3">
      <w:pPr>
        <w:pStyle w:val="Heading3"/>
        <w:jc w:val="both"/>
        <w:rPr>
          <w:sz w:val="22"/>
        </w:rPr>
      </w:pPr>
      <w:r>
        <w:rPr>
          <w:sz w:val="22"/>
        </w:rPr>
        <w:t xml:space="preserve">If your restaurant had plans and/or drawings prepared by an architect or engineer, please provide a copy of them to us. </w:t>
      </w:r>
    </w:p>
    <w:p w:rsidR="007D02E3" w:rsidRDefault="005634F8" w:rsidP="007D02E3">
      <w:r>
        <w:rPr>
          <w:noProof/>
          <w:sz w:val="20"/>
        </w:rPr>
        <mc:AlternateContent>
          <mc:Choice Requires="wps">
            <w:drawing>
              <wp:anchor distT="0" distB="0" distL="114300" distR="114300" simplePos="0" relativeHeight="251678208" behindDoc="0" locked="0" layoutInCell="1" allowOverlap="1" wp14:anchorId="457BDBE1" wp14:editId="3BAF303D">
                <wp:simplePos x="0" y="0"/>
                <wp:positionH relativeFrom="column">
                  <wp:posOffset>0</wp:posOffset>
                </wp:positionH>
                <wp:positionV relativeFrom="paragraph">
                  <wp:posOffset>125095</wp:posOffset>
                </wp:positionV>
                <wp:extent cx="6400800" cy="3175"/>
                <wp:effectExtent l="0" t="19050" r="0" b="34925"/>
                <wp:wrapNone/>
                <wp:docPr id="1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7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" strokeweight="2.25pt"/>
            </w:pict>
          </mc:Fallback>
        </mc:AlternateContent>
      </w:r>
    </w:p>
    <w:p w:rsidR="007D02E3" w:rsidRDefault="007D02E3" w:rsidP="007D02E3">
      <w:pPr>
        <w:jc w:val="both"/>
        <w:rPr>
          <w:sz w:val="22"/>
        </w:rPr>
      </w:pPr>
    </w:p>
    <w:p w:rsidR="007D02E3" w:rsidRDefault="007D02E3" w:rsidP="007D02E3"/>
    <w:p w:rsidR="007D02E3" w:rsidRDefault="007D02E3" w:rsidP="007D02E3">
      <w:r>
        <w:br w:type="page"/>
      </w:r>
    </w:p>
    <w:p w:rsidR="00E43634" w:rsidRDefault="005634F8">
      <w:pPr>
        <w:rPr>
          <w:sz w:val="22"/>
        </w:rPr>
      </w:pPr>
      <w:r>
        <w:rPr>
          <w:noProof/>
          <w:sz w:val="20"/>
        </w:rPr>
        <mc:AlternateContent>
          <mc:Choice Requires="wps">
            <w:drawing>
              <wp:anchor distT="0" distB="0" distL="114300" distR="114300" simplePos="0" relativeHeight="251664896" behindDoc="0" locked="0" layoutInCell="1" allowOverlap="1" wp14:anchorId="4ADA6468" wp14:editId="374AD83A">
                <wp:simplePos x="0" y="0"/>
                <wp:positionH relativeFrom="column">
                  <wp:posOffset>0</wp:posOffset>
                </wp:positionH>
                <wp:positionV relativeFrom="paragraph">
                  <wp:posOffset>53340</wp:posOffset>
                </wp:positionV>
                <wp:extent cx="6400800" cy="3175"/>
                <wp:effectExtent l="0" t="19050" r="0" b="34925"/>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7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" strokeweight="2.25pt"/>
            </w:pict>
          </mc:Fallback>
        </mc:AlternateContent>
      </w:r>
    </w:p>
    <w:p w:rsidR="00E43634" w:rsidRPr="00C13D84" w:rsidRDefault="00E43634" w:rsidP="00CB38B9">
      <w:pPr>
        <w:pStyle w:val="Heading5"/>
        <w:numPr>
          <w:ilvl w:val="0"/>
          <w:numId w:val="1"/>
        </w:numPr>
        <w:ind w:left="720"/>
        <w:rPr>
          <w:smallCaps/>
        </w:rPr>
      </w:pPr>
      <w:r w:rsidRPr="00C13D84">
        <w:rPr>
          <w:smallCaps/>
        </w:rPr>
        <w:t xml:space="preserve">      Contact Information</w:t>
      </w:r>
    </w:p>
    <w:p w:rsidR="00E43634" w:rsidRDefault="00E43634"/>
    <w:p w:rsidR="00E43634" w:rsidRDefault="00E43634">
      <w:pPr>
        <w:pStyle w:val="Heading3"/>
        <w:jc w:val="both"/>
        <w:rPr>
          <w:sz w:val="22"/>
        </w:rPr>
      </w:pPr>
      <w:r>
        <w:rPr>
          <w:sz w:val="22"/>
        </w:rPr>
        <w:t>Provide the name, address, telephone number, and facsimile number of a person in your organization whom we may contact for purposes of this compliance review.  If you are represented by an attorney in this matter, please provide the name, address, telephone number, and facsimile number of your attorney.</w:t>
      </w:r>
    </w:p>
    <w:p w:rsidR="00E43634" w:rsidRDefault="005634F8">
      <w:r>
        <w:rPr>
          <w:noProof/>
          <w:sz w:val="20"/>
        </w:rPr>
        <mc:AlternateContent>
          <mc:Choice Requires="wps">
            <w:drawing>
              <wp:anchor distT="0" distB="0" distL="114300" distR="114300" simplePos="0" relativeHeight="251665920" behindDoc="0" locked="0" layoutInCell="1" allowOverlap="1" wp14:anchorId="4D55F8DE" wp14:editId="763947A5">
                <wp:simplePos x="0" y="0"/>
                <wp:positionH relativeFrom="column">
                  <wp:posOffset>0</wp:posOffset>
                </wp:positionH>
                <wp:positionV relativeFrom="paragraph">
                  <wp:posOffset>88900</wp:posOffset>
                </wp:positionV>
                <wp:extent cx="6400800" cy="3175"/>
                <wp:effectExtent l="0" t="19050" r="0" b="34925"/>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7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" strokeweight="2.25pt"/>
            </w:pict>
          </mc:Fallback>
        </mc:AlternateContent>
      </w:r>
    </w:p>
    <w:p w:rsidR="00E43634" w:rsidRDefault="00E43634">
      <w:pPr>
        <w:rPr>
          <w:sz w:val="22"/>
        </w:rPr>
      </w:pPr>
    </w:p>
    <w:p w:rsidR="00E43634" w:rsidRDefault="00E43634">
      <w:pPr>
        <w:rPr>
          <w:sz w:val="22"/>
        </w:rPr>
      </w:pPr>
    </w:p>
    <w:p w:rsidR="00E43634" w:rsidRDefault="00E43634">
      <w:pPr>
        <w:rPr>
          <w:sz w:val="22"/>
        </w:rPr>
      </w:pPr>
      <w:r>
        <w:rPr>
          <w:sz w:val="22"/>
        </w:rPr>
        <w:t>__________________________________________________________________________________________</w:t>
      </w:r>
    </w:p>
    <w:p w:rsidR="00E43634" w:rsidRDefault="00E43634">
      <w:pPr>
        <w:rPr>
          <w:sz w:val="22"/>
        </w:rPr>
      </w:pPr>
      <w:r>
        <w:rPr>
          <w:sz w:val="22"/>
        </w:rPr>
        <w:t>Name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E43634" w:rsidRDefault="00E43634">
      <w:pPr>
        <w:rPr>
          <w:sz w:val="22"/>
        </w:rPr>
      </w:pPr>
    </w:p>
    <w:p w:rsidR="00F83D36" w:rsidRDefault="00F83D36">
      <w:pPr>
        <w:rPr>
          <w:sz w:val="22"/>
        </w:rPr>
      </w:pPr>
    </w:p>
    <w:p w:rsidR="00E43634" w:rsidRDefault="00E43634">
      <w:pPr>
        <w:rPr>
          <w:sz w:val="22"/>
        </w:rPr>
      </w:pPr>
      <w:r>
        <w:rPr>
          <w:sz w:val="22"/>
        </w:rPr>
        <w:t>__________________________________________________________________________________________</w:t>
      </w:r>
    </w:p>
    <w:p w:rsidR="00E43634" w:rsidRDefault="00E43634">
      <w:pPr>
        <w:rPr>
          <w:sz w:val="22"/>
        </w:rPr>
      </w:pPr>
      <w:proofErr w:type="gramStart"/>
      <w:r>
        <w:rPr>
          <w:sz w:val="22"/>
        </w:rPr>
        <w:t>Address  (</w:t>
      </w:r>
      <w:proofErr w:type="gramEnd"/>
      <w:r>
        <w:rPr>
          <w:sz w:val="22"/>
        </w:rPr>
        <w:t>Line 1)</w:t>
      </w:r>
    </w:p>
    <w:p w:rsidR="00E43634" w:rsidRDefault="00E43634">
      <w:pPr>
        <w:rPr>
          <w:sz w:val="22"/>
        </w:rPr>
      </w:pPr>
    </w:p>
    <w:p w:rsidR="00F83D36" w:rsidRDefault="00F83D36">
      <w:pPr>
        <w:rPr>
          <w:sz w:val="22"/>
        </w:rPr>
      </w:pPr>
    </w:p>
    <w:p w:rsidR="00E43634" w:rsidRDefault="00E43634">
      <w:pPr>
        <w:rPr>
          <w:sz w:val="22"/>
        </w:rPr>
      </w:pPr>
      <w:r>
        <w:rPr>
          <w:sz w:val="22"/>
        </w:rPr>
        <w:t>__________________________________________________________________________________________</w:t>
      </w:r>
    </w:p>
    <w:p w:rsidR="00E43634" w:rsidRDefault="00E43634">
      <w:pPr>
        <w:rPr>
          <w:sz w:val="22"/>
        </w:rPr>
      </w:pPr>
      <w:proofErr w:type="gramStart"/>
      <w:r>
        <w:rPr>
          <w:sz w:val="22"/>
        </w:rPr>
        <w:t>Address  (</w:t>
      </w:r>
      <w:proofErr w:type="gramEnd"/>
      <w:r>
        <w:rPr>
          <w:sz w:val="22"/>
        </w:rPr>
        <w:t>Line 2)</w:t>
      </w:r>
    </w:p>
    <w:p w:rsidR="00E43634" w:rsidRDefault="00E43634">
      <w:pPr>
        <w:rPr>
          <w:sz w:val="22"/>
        </w:rPr>
      </w:pPr>
    </w:p>
    <w:p w:rsidR="00F83D36" w:rsidRDefault="00F83D36">
      <w:pPr>
        <w:rPr>
          <w:sz w:val="22"/>
        </w:rPr>
      </w:pPr>
    </w:p>
    <w:p w:rsidR="00E43634" w:rsidRDefault="00E43634">
      <w:pPr>
        <w:rPr>
          <w:sz w:val="22"/>
        </w:rPr>
      </w:pPr>
      <w:r>
        <w:rPr>
          <w:sz w:val="22"/>
        </w:rPr>
        <w:t>__________________________</w:t>
      </w:r>
      <w:r>
        <w:rPr>
          <w:sz w:val="22"/>
        </w:rPr>
        <w:tab/>
      </w:r>
      <w:r>
        <w:rPr>
          <w:sz w:val="22"/>
        </w:rPr>
        <w:tab/>
        <w:t>______________</w:t>
      </w:r>
      <w:r>
        <w:rPr>
          <w:sz w:val="22"/>
        </w:rPr>
        <w:tab/>
      </w:r>
      <w:r>
        <w:rPr>
          <w:sz w:val="22"/>
        </w:rPr>
        <w:tab/>
        <w:t>___________________</w:t>
      </w:r>
      <w:r>
        <w:rPr>
          <w:sz w:val="22"/>
        </w:rPr>
        <w:tab/>
      </w:r>
      <w:r>
        <w:rPr>
          <w:sz w:val="22"/>
        </w:rPr>
        <w:tab/>
        <w:t>__________________</w:t>
      </w:r>
    </w:p>
    <w:p w:rsidR="00E43634" w:rsidRDefault="00E43634">
      <w:pPr>
        <w:rPr>
          <w:sz w:val="22"/>
        </w:rPr>
      </w:pPr>
      <w:r>
        <w:rPr>
          <w:sz w:val="22"/>
        </w:rPr>
        <w:t>City, State</w:t>
      </w:r>
      <w:r>
        <w:rPr>
          <w:sz w:val="22"/>
        </w:rPr>
        <w:tab/>
      </w:r>
      <w:r>
        <w:rPr>
          <w:sz w:val="22"/>
        </w:rPr>
        <w:tab/>
      </w:r>
      <w:r>
        <w:rPr>
          <w:sz w:val="22"/>
        </w:rPr>
        <w:tab/>
      </w:r>
      <w:r>
        <w:rPr>
          <w:sz w:val="22"/>
        </w:rPr>
        <w:tab/>
      </w:r>
      <w:r>
        <w:rPr>
          <w:sz w:val="22"/>
        </w:rPr>
        <w:tab/>
      </w:r>
      <w:r>
        <w:rPr>
          <w:sz w:val="22"/>
        </w:rPr>
        <w:tab/>
      </w:r>
      <w:r>
        <w:rPr>
          <w:sz w:val="22"/>
        </w:rPr>
        <w:tab/>
        <w:t xml:space="preserve">Zip </w:t>
      </w:r>
      <w:r>
        <w:rPr>
          <w:sz w:val="22"/>
        </w:rPr>
        <w:tab/>
      </w:r>
      <w:r>
        <w:rPr>
          <w:sz w:val="22"/>
        </w:rPr>
        <w:tab/>
      </w:r>
      <w:r>
        <w:rPr>
          <w:sz w:val="22"/>
        </w:rPr>
        <w:tab/>
      </w:r>
      <w:r>
        <w:rPr>
          <w:sz w:val="22"/>
        </w:rPr>
        <w:tab/>
      </w:r>
      <w:r>
        <w:rPr>
          <w:sz w:val="22"/>
        </w:rPr>
        <w:tab/>
        <w:t>Phone</w:t>
      </w:r>
      <w:r>
        <w:rPr>
          <w:sz w:val="22"/>
        </w:rPr>
        <w:tab/>
      </w:r>
      <w:r>
        <w:rPr>
          <w:sz w:val="22"/>
        </w:rPr>
        <w:tab/>
      </w:r>
      <w:r>
        <w:rPr>
          <w:sz w:val="22"/>
        </w:rPr>
        <w:tab/>
      </w:r>
      <w:r>
        <w:rPr>
          <w:sz w:val="22"/>
        </w:rPr>
        <w:tab/>
      </w:r>
      <w:r>
        <w:rPr>
          <w:sz w:val="22"/>
        </w:rPr>
        <w:tab/>
      </w:r>
      <w:r>
        <w:rPr>
          <w:sz w:val="22"/>
        </w:rPr>
        <w:tab/>
        <w:t>Fax</w:t>
      </w:r>
    </w:p>
    <w:p w:rsidR="00E43634" w:rsidRDefault="00E43634">
      <w:pPr>
        <w:rPr>
          <w:sz w:val="22"/>
        </w:rPr>
      </w:pPr>
    </w:p>
    <w:p w:rsidR="00E43634" w:rsidRDefault="00E43634">
      <w:pPr>
        <w:rPr>
          <w:sz w:val="22"/>
        </w:rPr>
      </w:pPr>
    </w:p>
    <w:p w:rsidR="00E43634" w:rsidRDefault="005634F8">
      <w:pPr>
        <w:rPr>
          <w:sz w:val="22"/>
        </w:rPr>
      </w:pPr>
      <w:r>
        <w:rPr>
          <w:noProof/>
          <w:sz w:val="20"/>
        </w:rPr>
        <mc:AlternateContent>
          <mc:Choice Requires="wps">
            <w:drawing>
              <wp:anchor distT="0" distB="0" distL="114300" distR="114300" simplePos="0" relativeHeight="251666944" behindDoc="0" locked="0" layoutInCell="1" allowOverlap="1" wp14:anchorId="0E7E6D78" wp14:editId="233A570F">
                <wp:simplePos x="0" y="0"/>
                <wp:positionH relativeFrom="column">
                  <wp:posOffset>0</wp:posOffset>
                </wp:positionH>
                <wp:positionV relativeFrom="paragraph">
                  <wp:posOffset>64770</wp:posOffset>
                </wp:positionV>
                <wp:extent cx="6400800" cy="3175"/>
                <wp:effectExtent l="0" t="19050" r="0" b="34925"/>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7in,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" strokeweight="2.25pt"/>
            </w:pict>
          </mc:Fallback>
        </mc:AlternateContent>
      </w:r>
    </w:p>
    <w:p w:rsidR="00E43634" w:rsidRPr="00C13D84" w:rsidRDefault="00E43634" w:rsidP="00CB38B9">
      <w:pPr>
        <w:pStyle w:val="Heading5"/>
        <w:numPr>
          <w:ilvl w:val="0"/>
          <w:numId w:val="1"/>
        </w:numPr>
        <w:tabs>
          <w:tab w:val="num" w:pos="2700"/>
        </w:tabs>
        <w:ind w:left="720"/>
        <w:rPr>
          <w:smallCaps/>
        </w:rPr>
      </w:pPr>
      <w:r w:rsidRPr="00C13D84">
        <w:rPr>
          <w:smallCaps/>
        </w:rPr>
        <w:t>Verification</w:t>
      </w:r>
    </w:p>
    <w:p w:rsidR="00E43634" w:rsidRDefault="00E43634"/>
    <w:p w:rsidR="00E43634" w:rsidRDefault="00E43634">
      <w:pPr>
        <w:pStyle w:val="BodyText3"/>
      </w:pPr>
      <w:r>
        <w:t>The verification below should be signed by an authorized representative of one of the entities identified in response to Questions 1 and 2 above.</w:t>
      </w:r>
    </w:p>
    <w:p w:rsidR="00E43634" w:rsidRDefault="005634F8">
      <w:r>
        <w:rPr>
          <w:noProof/>
          <w:sz w:val="20"/>
        </w:rPr>
        <mc:AlternateContent>
          <mc:Choice Requires="wps">
            <w:drawing>
              <wp:anchor distT="0" distB="0" distL="114300" distR="114300" simplePos="0" relativeHeight="251667968" behindDoc="0" locked="0" layoutInCell="1" allowOverlap="1" wp14:anchorId="102A9259" wp14:editId="4C3D2724">
                <wp:simplePos x="0" y="0"/>
                <wp:positionH relativeFrom="column">
                  <wp:posOffset>0</wp:posOffset>
                </wp:positionH>
                <wp:positionV relativeFrom="paragraph">
                  <wp:posOffset>100965</wp:posOffset>
                </wp:positionV>
                <wp:extent cx="6400800" cy="3175"/>
                <wp:effectExtent l="0" t="19050" r="0" b="3492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5pt" to="7in,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" strokeweight="2.25pt"/>
            </w:pict>
          </mc:Fallback>
        </mc:AlternateContent>
      </w:r>
    </w:p>
    <w:p w:rsidR="00E43634" w:rsidRDefault="00E43634">
      <w:pPr>
        <w:jc w:val="both"/>
        <w:rPr>
          <w:sz w:val="22"/>
        </w:rPr>
      </w:pPr>
      <w:r>
        <w:rPr>
          <w:sz w:val="22"/>
        </w:rPr>
        <w:t xml:space="preserve">I verify that the foregoing information and the information provided on the attached schedules </w:t>
      </w:r>
      <w:proofErr w:type="gramStart"/>
      <w:r>
        <w:rPr>
          <w:sz w:val="22"/>
        </w:rPr>
        <w:t>is</w:t>
      </w:r>
      <w:proofErr w:type="gramEnd"/>
      <w:r>
        <w:rPr>
          <w:sz w:val="22"/>
        </w:rPr>
        <w:t xml:space="preserve"> true and correct to the best of my knowledge, information, and belief.</w:t>
      </w:r>
    </w:p>
    <w:p w:rsidR="00E43634" w:rsidRDefault="00E43634">
      <w:pPr>
        <w:rPr>
          <w:sz w:val="22"/>
        </w:rPr>
      </w:pPr>
    </w:p>
    <w:p w:rsidR="00E43634" w:rsidRDefault="00E43634">
      <w:pPr>
        <w:rPr>
          <w:sz w:val="22"/>
        </w:rPr>
      </w:pPr>
    </w:p>
    <w:p w:rsidR="00E43634" w:rsidRDefault="00E43634">
      <w:pPr>
        <w:rPr>
          <w:sz w:val="22"/>
        </w:rPr>
      </w:pPr>
    </w:p>
    <w:p w:rsidR="00E43634" w:rsidRDefault="00E43634">
      <w:pPr>
        <w:rPr>
          <w:sz w:val="22"/>
        </w:rPr>
      </w:pPr>
      <w:r>
        <w:rPr>
          <w:sz w:val="22"/>
        </w:rPr>
        <w:t>___________________________________</w:t>
      </w:r>
      <w:r>
        <w:rPr>
          <w:sz w:val="22"/>
        </w:rPr>
        <w:tab/>
      </w:r>
      <w:r>
        <w:rPr>
          <w:sz w:val="22"/>
        </w:rPr>
        <w:tab/>
        <w:t>___________________________________</w:t>
      </w:r>
      <w:r>
        <w:rPr>
          <w:sz w:val="22"/>
        </w:rPr>
        <w:tab/>
      </w:r>
      <w:r>
        <w:rPr>
          <w:sz w:val="22"/>
        </w:rPr>
        <w:tab/>
        <w:t>____________</w:t>
      </w:r>
    </w:p>
    <w:p w:rsidR="00E43634" w:rsidRDefault="00E43634">
      <w:pPr>
        <w:rPr>
          <w:sz w:val="22"/>
        </w:rPr>
      </w:pPr>
      <w:r>
        <w:rPr>
          <w:sz w:val="22"/>
        </w:rPr>
        <w:t>Name (print)</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Signature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Date</w:t>
      </w:r>
    </w:p>
    <w:p w:rsidR="00E43634" w:rsidRDefault="00E43634">
      <w:pPr>
        <w:rPr>
          <w:sz w:val="22"/>
        </w:rPr>
      </w:pPr>
    </w:p>
    <w:p w:rsidR="00E43634" w:rsidRDefault="00E43634">
      <w:pPr>
        <w:rPr>
          <w:sz w:val="22"/>
        </w:rPr>
      </w:pPr>
    </w:p>
    <w:p w:rsidR="00E43634" w:rsidRDefault="00E43634">
      <w:pPr>
        <w:rPr>
          <w:sz w:val="22"/>
        </w:rPr>
      </w:pPr>
      <w:r>
        <w:rPr>
          <w:sz w:val="22"/>
        </w:rPr>
        <w:t>___________________________________</w:t>
      </w:r>
    </w:p>
    <w:p w:rsidR="00E43634" w:rsidRDefault="00E43634">
      <w:pPr>
        <w:rPr>
          <w:sz w:val="22"/>
        </w:rPr>
      </w:pPr>
      <w:r>
        <w:rPr>
          <w:sz w:val="22"/>
        </w:rPr>
        <w:t>Title / Corporate Affiliation</w:t>
      </w:r>
    </w:p>
    <w:p w:rsidR="00E43634" w:rsidRDefault="00E43634">
      <w:pPr>
        <w:rPr>
          <w:sz w:val="22"/>
        </w:rPr>
      </w:pPr>
    </w:p>
    <w:p w:rsidR="00E43634" w:rsidRDefault="005634F8">
      <w:pPr>
        <w:rPr>
          <w:sz w:val="22"/>
        </w:rPr>
      </w:pPr>
      <w:r>
        <w:rPr>
          <w:noProof/>
          <w:sz w:val="20"/>
        </w:rPr>
        <mc:AlternateContent>
          <mc:Choice Requires="wps">
            <w:drawing>
              <wp:anchor distT="0" distB="0" distL="114300" distR="114300" simplePos="0" relativeHeight="251668992" behindDoc="0" locked="0" layoutInCell="1" allowOverlap="1" wp14:anchorId="61135C81" wp14:editId="3ED0A531">
                <wp:simplePos x="0" y="0"/>
                <wp:positionH relativeFrom="column">
                  <wp:posOffset>0</wp:posOffset>
                </wp:positionH>
                <wp:positionV relativeFrom="paragraph">
                  <wp:posOffset>123190</wp:posOffset>
                </wp:positionV>
                <wp:extent cx="6400800" cy="3175"/>
                <wp:effectExtent l="0" t="19050" r="0" b="34925"/>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317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7in,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" strokeweight="2.25pt"/>
            </w:pict>
          </mc:Fallback>
        </mc:AlternateContent>
      </w:r>
    </w:p>
    <w:p w:rsidR="00E43634" w:rsidRDefault="00E43634">
      <w:pPr>
        <w:rPr>
          <w:b/>
          <w:bCs/>
          <w:sz w:val="22"/>
        </w:rPr>
      </w:pPr>
    </w:p>
    <w:p w:rsidR="005A2CB6" w:rsidRDefault="005A2CB6" w:rsidP="005A2CB6">
      <w:pPr>
        <w:rPr>
          <w:b/>
          <w:bCs/>
          <w:sz w:val="22"/>
        </w:rPr>
      </w:pPr>
      <w:r>
        <w:rPr>
          <w:b/>
          <w:bCs/>
          <w:sz w:val="22"/>
        </w:rPr>
        <w:t>Please return the completed form and any attachments to:</w:t>
      </w:r>
    </w:p>
    <w:p w:rsidR="005A2CB6" w:rsidRDefault="005A2CB6" w:rsidP="005A2CB6">
      <w:pPr>
        <w:rPr>
          <w:b/>
          <w:bCs/>
          <w:sz w:val="22"/>
        </w:rPr>
      </w:pPr>
    </w:p>
    <w:p w:rsidR="005A2CB6" w:rsidRDefault="005A2CB6" w:rsidP="005A2CB6">
      <w:pPr>
        <w:rPr>
          <w:b/>
          <w:bCs/>
          <w:sz w:val="22"/>
        </w:rPr>
      </w:pPr>
      <w:r>
        <w:rPr>
          <w:b/>
          <w:bCs/>
          <w:sz w:val="22"/>
        </w:rPr>
        <w:t>United States Attorney’s Office</w:t>
      </w:r>
    </w:p>
    <w:p w:rsidR="005A2CB6" w:rsidRDefault="005A2CB6" w:rsidP="005A2CB6">
      <w:pPr>
        <w:rPr>
          <w:b/>
          <w:bCs/>
          <w:sz w:val="22"/>
        </w:rPr>
      </w:pPr>
      <w:r>
        <w:rPr>
          <w:b/>
          <w:bCs/>
          <w:sz w:val="22"/>
        </w:rPr>
        <w:t>Southern District of Alabama</w:t>
      </w:r>
    </w:p>
    <w:p w:rsidR="005A2CB6" w:rsidRDefault="005A2CB6" w:rsidP="005A2CB6">
      <w:pPr>
        <w:rPr>
          <w:b/>
          <w:bCs/>
          <w:sz w:val="22"/>
        </w:rPr>
      </w:pPr>
      <w:r>
        <w:rPr>
          <w:b/>
          <w:bCs/>
          <w:sz w:val="22"/>
        </w:rPr>
        <w:t>Civil Rights Enforcement Unit, Civil Division</w:t>
      </w:r>
    </w:p>
    <w:p w:rsidR="005A2CB6" w:rsidRDefault="005A2CB6" w:rsidP="005A2CB6">
      <w:pPr>
        <w:rPr>
          <w:b/>
          <w:bCs/>
          <w:sz w:val="22"/>
        </w:rPr>
      </w:pPr>
      <w:r>
        <w:rPr>
          <w:b/>
          <w:bCs/>
          <w:sz w:val="22"/>
        </w:rPr>
        <w:t>63 South Royal Street, Suite 600</w:t>
      </w:r>
    </w:p>
    <w:p w:rsidR="005A2CB6" w:rsidRDefault="005A2CB6" w:rsidP="005A2CB6">
      <w:pPr>
        <w:rPr>
          <w:b/>
          <w:bCs/>
          <w:sz w:val="22"/>
        </w:rPr>
      </w:pPr>
      <w:r>
        <w:rPr>
          <w:b/>
          <w:bCs/>
          <w:sz w:val="22"/>
        </w:rPr>
        <w:t>Mobile, AL  36602</w:t>
      </w:r>
    </w:p>
    <w:p w:rsidR="005A2CB6" w:rsidRDefault="005A2CB6" w:rsidP="005A2CB6">
      <w:pPr>
        <w:rPr>
          <w:b/>
          <w:bCs/>
          <w:sz w:val="22"/>
        </w:rPr>
      </w:pPr>
      <w:r>
        <w:rPr>
          <w:b/>
          <w:bCs/>
          <w:sz w:val="22"/>
        </w:rPr>
        <w:t>Facsimile:</w:t>
      </w:r>
      <w:r>
        <w:rPr>
          <w:b/>
          <w:bCs/>
          <w:sz w:val="22"/>
        </w:rPr>
        <w:tab/>
      </w:r>
      <w:r>
        <w:rPr>
          <w:b/>
          <w:bCs/>
          <w:sz w:val="22"/>
        </w:rPr>
        <w:tab/>
        <w:t>251.441.5051</w:t>
      </w:r>
    </w:p>
    <w:p w:rsidR="005A2CB6" w:rsidRDefault="005A2CB6" w:rsidP="005A2CB6">
      <w:pPr>
        <w:rPr>
          <w:b/>
          <w:bCs/>
          <w:sz w:val="22"/>
        </w:rPr>
      </w:pPr>
      <w:r>
        <w:rPr>
          <w:b/>
          <w:bCs/>
          <w:sz w:val="22"/>
        </w:rPr>
        <w:t xml:space="preserve">Telephone: </w:t>
      </w:r>
      <w:r>
        <w:rPr>
          <w:b/>
          <w:bCs/>
          <w:sz w:val="22"/>
        </w:rPr>
        <w:tab/>
        <w:t>251.441.5845</w:t>
      </w:r>
    </w:p>
    <w:p w:rsidR="00E43634" w:rsidRDefault="00E43634" w:rsidP="005732AF">
      <w:pPr>
        <w:rPr>
          <w:b/>
          <w:bCs/>
          <w:sz w:val="22"/>
        </w:rPr>
      </w:pPr>
    </w:p>
    <w:sectPr w:rsidR="00E43634" w:rsidSect="00536517">
      <w:pgSz w:w="12240" w:h="15840"/>
      <w:pgMar w:top="540" w:right="1152" w:bottom="900" w:left="1008" w:header="720" w:footer="440" w:gutter="0"/>
      <w:cols w:space="720" w:equalWidth="0">
        <w:col w:w="1008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782" w:rsidRDefault="00F83782">
      <w:r>
        <w:separator/>
      </w:r>
    </w:p>
  </w:endnote>
  <w:endnote w:type="continuationSeparator" w:id="0">
    <w:p w:rsidR="00F83782" w:rsidRDefault="00F8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782" w:rsidRDefault="00B829A7">
    <w:pPr>
      <w:pStyle w:val="Footer"/>
      <w:framePr w:wrap="around" w:vAnchor="text" w:hAnchor="margin" w:xAlign="center" w:y="1"/>
      <w:rPr>
        <w:rStyle w:val="PageNumber"/>
      </w:rPr>
    </w:pPr>
    <w:r>
      <w:rPr>
        <w:rStyle w:val="PageNumber"/>
      </w:rPr>
      <w:fldChar w:fldCharType="begin"/>
    </w:r>
    <w:r w:rsidR="00F83782">
      <w:rPr>
        <w:rStyle w:val="PageNumber"/>
      </w:rPr>
      <w:instrText xml:space="preserve">PAGE  </w:instrText>
    </w:r>
    <w:r>
      <w:rPr>
        <w:rStyle w:val="PageNumber"/>
      </w:rPr>
      <w:fldChar w:fldCharType="end"/>
    </w:r>
  </w:p>
  <w:p w:rsidR="00F83782" w:rsidRDefault="00F83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782" w:rsidRDefault="00F83782">
      <w:r>
        <w:separator/>
      </w:r>
    </w:p>
  </w:footnote>
  <w:footnote w:type="continuationSeparator" w:id="0">
    <w:p w:rsidR="00F83782" w:rsidRDefault="00F83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57"/>
    <w:multiLevelType w:val="hybridMultilevel"/>
    <w:tmpl w:val="34AC28C2"/>
    <w:lvl w:ilvl="0" w:tplc="0E88E2F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95FDF"/>
    <w:multiLevelType w:val="hybridMultilevel"/>
    <w:tmpl w:val="543278AA"/>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621A0"/>
    <w:multiLevelType w:val="hybridMultilevel"/>
    <w:tmpl w:val="EF4A9570"/>
    <w:lvl w:ilvl="0" w:tplc="A82C1E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8A461C"/>
    <w:multiLevelType w:val="hybridMultilevel"/>
    <w:tmpl w:val="A1CE0C86"/>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26D41"/>
    <w:multiLevelType w:val="hybridMultilevel"/>
    <w:tmpl w:val="6880845C"/>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D64AF"/>
    <w:multiLevelType w:val="hybridMultilevel"/>
    <w:tmpl w:val="8F3C917C"/>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94783B"/>
    <w:multiLevelType w:val="hybridMultilevel"/>
    <w:tmpl w:val="666EE2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C063C"/>
    <w:multiLevelType w:val="hybridMultilevel"/>
    <w:tmpl w:val="9C20E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1E2BD3"/>
    <w:multiLevelType w:val="hybridMultilevel"/>
    <w:tmpl w:val="543278AA"/>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76E79"/>
    <w:multiLevelType w:val="hybridMultilevel"/>
    <w:tmpl w:val="404E3DC8"/>
    <w:lvl w:ilvl="0" w:tplc="8D823B7C">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A0C93"/>
    <w:multiLevelType w:val="hybridMultilevel"/>
    <w:tmpl w:val="0C2E9EB0"/>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2B1155"/>
    <w:multiLevelType w:val="hybridMultilevel"/>
    <w:tmpl w:val="5FF6F53C"/>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117E4"/>
    <w:multiLevelType w:val="hybridMultilevel"/>
    <w:tmpl w:val="7898EA7C"/>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6"/>
  </w:num>
  <w:num w:numId="5">
    <w:abstractNumId w:val="1"/>
  </w:num>
  <w:num w:numId="6">
    <w:abstractNumId w:val="8"/>
  </w:num>
  <w:num w:numId="7">
    <w:abstractNumId w:val="3"/>
  </w:num>
  <w:num w:numId="8">
    <w:abstractNumId w:val="4"/>
  </w:num>
  <w:num w:numId="9">
    <w:abstractNumId w:val="11"/>
  </w:num>
  <w:num w:numId="10">
    <w:abstractNumId w:val="12"/>
  </w:num>
  <w:num w:numId="11">
    <w:abstractNumId w:val="10"/>
  </w:num>
  <w:num w:numId="12">
    <w:abstractNumId w:val="5"/>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attachedTemplate r:id="rId1"/>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5F10C4C-1170-47E7-9EE3-4C3E714C0C22}"/>
  </w:docVars>
  <w:rsids>
    <w:rsidRoot w:val="00755D99"/>
    <w:rsid w:val="00001711"/>
    <w:rsid w:val="00016A6D"/>
    <w:rsid w:val="00016BCA"/>
    <w:rsid w:val="000255AE"/>
    <w:rsid w:val="00032025"/>
    <w:rsid w:val="00041A17"/>
    <w:rsid w:val="000448BE"/>
    <w:rsid w:val="0005068D"/>
    <w:rsid w:val="00051833"/>
    <w:rsid w:val="0005596B"/>
    <w:rsid w:val="00061353"/>
    <w:rsid w:val="00065AC6"/>
    <w:rsid w:val="0007087A"/>
    <w:rsid w:val="000713BA"/>
    <w:rsid w:val="00071779"/>
    <w:rsid w:val="000751EE"/>
    <w:rsid w:val="00076B52"/>
    <w:rsid w:val="000808B8"/>
    <w:rsid w:val="00082F98"/>
    <w:rsid w:val="000847C7"/>
    <w:rsid w:val="00090900"/>
    <w:rsid w:val="00093134"/>
    <w:rsid w:val="000955C3"/>
    <w:rsid w:val="0009595C"/>
    <w:rsid w:val="00095C76"/>
    <w:rsid w:val="000977BF"/>
    <w:rsid w:val="000A0408"/>
    <w:rsid w:val="000A25EB"/>
    <w:rsid w:val="000A2C22"/>
    <w:rsid w:val="000A4595"/>
    <w:rsid w:val="000B2B00"/>
    <w:rsid w:val="000B400B"/>
    <w:rsid w:val="000B4413"/>
    <w:rsid w:val="000C0D0D"/>
    <w:rsid w:val="000C207F"/>
    <w:rsid w:val="000C2136"/>
    <w:rsid w:val="000C6086"/>
    <w:rsid w:val="000C7F5C"/>
    <w:rsid w:val="000D0A46"/>
    <w:rsid w:val="000D30C7"/>
    <w:rsid w:val="000D7D1A"/>
    <w:rsid w:val="000E57C7"/>
    <w:rsid w:val="000E7BAE"/>
    <w:rsid w:val="000F0ACE"/>
    <w:rsid w:val="001004F8"/>
    <w:rsid w:val="001045B9"/>
    <w:rsid w:val="00117436"/>
    <w:rsid w:val="00124AAB"/>
    <w:rsid w:val="0012762F"/>
    <w:rsid w:val="001316BA"/>
    <w:rsid w:val="001323DB"/>
    <w:rsid w:val="001339E3"/>
    <w:rsid w:val="00137B91"/>
    <w:rsid w:val="00143E23"/>
    <w:rsid w:val="00145226"/>
    <w:rsid w:val="00147FA0"/>
    <w:rsid w:val="001561C6"/>
    <w:rsid w:val="00165A28"/>
    <w:rsid w:val="0016776D"/>
    <w:rsid w:val="00173764"/>
    <w:rsid w:val="001743EE"/>
    <w:rsid w:val="00182F22"/>
    <w:rsid w:val="00184446"/>
    <w:rsid w:val="00190F9D"/>
    <w:rsid w:val="00193CBF"/>
    <w:rsid w:val="00195AB6"/>
    <w:rsid w:val="00197496"/>
    <w:rsid w:val="001A1C0C"/>
    <w:rsid w:val="001A289D"/>
    <w:rsid w:val="001A2972"/>
    <w:rsid w:val="001A537D"/>
    <w:rsid w:val="001B5711"/>
    <w:rsid w:val="001B5C10"/>
    <w:rsid w:val="001C29F6"/>
    <w:rsid w:val="001C3965"/>
    <w:rsid w:val="001C6F6C"/>
    <w:rsid w:val="001E136E"/>
    <w:rsid w:val="001E43E6"/>
    <w:rsid w:val="001F0803"/>
    <w:rsid w:val="001F1D95"/>
    <w:rsid w:val="002033EB"/>
    <w:rsid w:val="00206368"/>
    <w:rsid w:val="00207689"/>
    <w:rsid w:val="0021174E"/>
    <w:rsid w:val="00217C1D"/>
    <w:rsid w:val="00220F19"/>
    <w:rsid w:val="00225D5F"/>
    <w:rsid w:val="0023050F"/>
    <w:rsid w:val="002328EE"/>
    <w:rsid w:val="00242C4F"/>
    <w:rsid w:val="00254398"/>
    <w:rsid w:val="00264B89"/>
    <w:rsid w:val="002706BF"/>
    <w:rsid w:val="00272187"/>
    <w:rsid w:val="00274D20"/>
    <w:rsid w:val="0028780E"/>
    <w:rsid w:val="002917F4"/>
    <w:rsid w:val="00297598"/>
    <w:rsid w:val="00297960"/>
    <w:rsid w:val="002A1A53"/>
    <w:rsid w:val="002A26B4"/>
    <w:rsid w:val="002A6FC9"/>
    <w:rsid w:val="002B01B5"/>
    <w:rsid w:val="002B6170"/>
    <w:rsid w:val="002B6936"/>
    <w:rsid w:val="002D391A"/>
    <w:rsid w:val="002E3FD2"/>
    <w:rsid w:val="002F16A1"/>
    <w:rsid w:val="00314598"/>
    <w:rsid w:val="00315DA6"/>
    <w:rsid w:val="00322D50"/>
    <w:rsid w:val="0032418D"/>
    <w:rsid w:val="00327111"/>
    <w:rsid w:val="00334F2C"/>
    <w:rsid w:val="0033614D"/>
    <w:rsid w:val="003370AF"/>
    <w:rsid w:val="00343CC2"/>
    <w:rsid w:val="003628CE"/>
    <w:rsid w:val="00366ECE"/>
    <w:rsid w:val="00371D44"/>
    <w:rsid w:val="00372862"/>
    <w:rsid w:val="0039069F"/>
    <w:rsid w:val="00393824"/>
    <w:rsid w:val="00394A61"/>
    <w:rsid w:val="00396F0D"/>
    <w:rsid w:val="003A40FD"/>
    <w:rsid w:val="003A4B79"/>
    <w:rsid w:val="003A62A7"/>
    <w:rsid w:val="003B01CF"/>
    <w:rsid w:val="003B35B6"/>
    <w:rsid w:val="003B6AA7"/>
    <w:rsid w:val="003C2C5E"/>
    <w:rsid w:val="003D2945"/>
    <w:rsid w:val="003D43D3"/>
    <w:rsid w:val="003E748A"/>
    <w:rsid w:val="003F3657"/>
    <w:rsid w:val="003F599E"/>
    <w:rsid w:val="00402621"/>
    <w:rsid w:val="00403F60"/>
    <w:rsid w:val="00422E27"/>
    <w:rsid w:val="0043101B"/>
    <w:rsid w:val="00436200"/>
    <w:rsid w:val="00441410"/>
    <w:rsid w:val="00453D4F"/>
    <w:rsid w:val="00462B98"/>
    <w:rsid w:val="00463D3C"/>
    <w:rsid w:val="00464E75"/>
    <w:rsid w:val="00465499"/>
    <w:rsid w:val="00467EE1"/>
    <w:rsid w:val="004738BB"/>
    <w:rsid w:val="00480E6A"/>
    <w:rsid w:val="0049104C"/>
    <w:rsid w:val="0049689A"/>
    <w:rsid w:val="00497E05"/>
    <w:rsid w:val="004A706A"/>
    <w:rsid w:val="004B1D57"/>
    <w:rsid w:val="004B29CE"/>
    <w:rsid w:val="004B2D6B"/>
    <w:rsid w:val="004B605E"/>
    <w:rsid w:val="004C5BEE"/>
    <w:rsid w:val="004C5F8F"/>
    <w:rsid w:val="004D473E"/>
    <w:rsid w:val="004E2794"/>
    <w:rsid w:val="004E3275"/>
    <w:rsid w:val="004E35C8"/>
    <w:rsid w:val="004E3DE1"/>
    <w:rsid w:val="004E4C96"/>
    <w:rsid w:val="004E7DE1"/>
    <w:rsid w:val="004F5571"/>
    <w:rsid w:val="005015F7"/>
    <w:rsid w:val="00501D83"/>
    <w:rsid w:val="005028DD"/>
    <w:rsid w:val="00503947"/>
    <w:rsid w:val="00505E54"/>
    <w:rsid w:val="005064E7"/>
    <w:rsid w:val="005075BE"/>
    <w:rsid w:val="00510F1D"/>
    <w:rsid w:val="00512C36"/>
    <w:rsid w:val="005142D8"/>
    <w:rsid w:val="00514F84"/>
    <w:rsid w:val="005215C0"/>
    <w:rsid w:val="0052212B"/>
    <w:rsid w:val="00525DA4"/>
    <w:rsid w:val="00527B27"/>
    <w:rsid w:val="00527B48"/>
    <w:rsid w:val="005306F7"/>
    <w:rsid w:val="00536517"/>
    <w:rsid w:val="00543FD3"/>
    <w:rsid w:val="00547ACF"/>
    <w:rsid w:val="0055598B"/>
    <w:rsid w:val="005634F8"/>
    <w:rsid w:val="00570110"/>
    <w:rsid w:val="005702E8"/>
    <w:rsid w:val="00570983"/>
    <w:rsid w:val="00570B0A"/>
    <w:rsid w:val="0057127A"/>
    <w:rsid w:val="005732AF"/>
    <w:rsid w:val="00575312"/>
    <w:rsid w:val="005814A7"/>
    <w:rsid w:val="00585E88"/>
    <w:rsid w:val="005922CF"/>
    <w:rsid w:val="005A053C"/>
    <w:rsid w:val="005A2CB6"/>
    <w:rsid w:val="005A3104"/>
    <w:rsid w:val="005A3736"/>
    <w:rsid w:val="005A502A"/>
    <w:rsid w:val="005A65FF"/>
    <w:rsid w:val="005B3D79"/>
    <w:rsid w:val="005B5F67"/>
    <w:rsid w:val="005C58CA"/>
    <w:rsid w:val="005D21DA"/>
    <w:rsid w:val="005D3A22"/>
    <w:rsid w:val="005D5842"/>
    <w:rsid w:val="005E5245"/>
    <w:rsid w:val="005E7170"/>
    <w:rsid w:val="005F1851"/>
    <w:rsid w:val="005F66E7"/>
    <w:rsid w:val="006033AD"/>
    <w:rsid w:val="00604208"/>
    <w:rsid w:val="00604D59"/>
    <w:rsid w:val="006051D0"/>
    <w:rsid w:val="006070BB"/>
    <w:rsid w:val="0061105F"/>
    <w:rsid w:val="00621E53"/>
    <w:rsid w:val="00623160"/>
    <w:rsid w:val="00623908"/>
    <w:rsid w:val="00634E5E"/>
    <w:rsid w:val="00641788"/>
    <w:rsid w:val="00643B12"/>
    <w:rsid w:val="00645C1E"/>
    <w:rsid w:val="006460B6"/>
    <w:rsid w:val="00655137"/>
    <w:rsid w:val="006621EA"/>
    <w:rsid w:val="006632D9"/>
    <w:rsid w:val="00671ADC"/>
    <w:rsid w:val="00674952"/>
    <w:rsid w:val="006814F9"/>
    <w:rsid w:val="006844A3"/>
    <w:rsid w:val="00686A29"/>
    <w:rsid w:val="00696FAD"/>
    <w:rsid w:val="006A3758"/>
    <w:rsid w:val="006A3CC4"/>
    <w:rsid w:val="006C475A"/>
    <w:rsid w:val="006D5B84"/>
    <w:rsid w:val="006E23EE"/>
    <w:rsid w:val="006E5404"/>
    <w:rsid w:val="006E70A9"/>
    <w:rsid w:val="006F0C68"/>
    <w:rsid w:val="006F0E6F"/>
    <w:rsid w:val="006F287E"/>
    <w:rsid w:val="006F5D83"/>
    <w:rsid w:val="0070305F"/>
    <w:rsid w:val="0070327B"/>
    <w:rsid w:val="007048AF"/>
    <w:rsid w:val="007140DD"/>
    <w:rsid w:val="007142FA"/>
    <w:rsid w:val="0072187B"/>
    <w:rsid w:val="007219C4"/>
    <w:rsid w:val="007361C8"/>
    <w:rsid w:val="00737436"/>
    <w:rsid w:val="00744E1B"/>
    <w:rsid w:val="00745C8A"/>
    <w:rsid w:val="0075166C"/>
    <w:rsid w:val="0075479D"/>
    <w:rsid w:val="00755D99"/>
    <w:rsid w:val="007667F0"/>
    <w:rsid w:val="00771034"/>
    <w:rsid w:val="0077413F"/>
    <w:rsid w:val="00776560"/>
    <w:rsid w:val="007766AA"/>
    <w:rsid w:val="0077722F"/>
    <w:rsid w:val="0077769B"/>
    <w:rsid w:val="00782329"/>
    <w:rsid w:val="00794342"/>
    <w:rsid w:val="0079455B"/>
    <w:rsid w:val="007971B7"/>
    <w:rsid w:val="007A001D"/>
    <w:rsid w:val="007A1130"/>
    <w:rsid w:val="007A130F"/>
    <w:rsid w:val="007A1AD2"/>
    <w:rsid w:val="007A23E6"/>
    <w:rsid w:val="007A5A07"/>
    <w:rsid w:val="007A7D63"/>
    <w:rsid w:val="007B0425"/>
    <w:rsid w:val="007B3D8B"/>
    <w:rsid w:val="007B5D8C"/>
    <w:rsid w:val="007C2BF2"/>
    <w:rsid w:val="007C3F3C"/>
    <w:rsid w:val="007C7BFA"/>
    <w:rsid w:val="007D02E3"/>
    <w:rsid w:val="007D0720"/>
    <w:rsid w:val="007D42F4"/>
    <w:rsid w:val="007E12F7"/>
    <w:rsid w:val="007E2422"/>
    <w:rsid w:val="007E3601"/>
    <w:rsid w:val="007F0466"/>
    <w:rsid w:val="007F1869"/>
    <w:rsid w:val="007F7CB2"/>
    <w:rsid w:val="00804E94"/>
    <w:rsid w:val="008060FF"/>
    <w:rsid w:val="0081047E"/>
    <w:rsid w:val="008114B8"/>
    <w:rsid w:val="0081397E"/>
    <w:rsid w:val="00816489"/>
    <w:rsid w:val="00816D27"/>
    <w:rsid w:val="00824088"/>
    <w:rsid w:val="00826133"/>
    <w:rsid w:val="008265C3"/>
    <w:rsid w:val="008346A4"/>
    <w:rsid w:val="008405F8"/>
    <w:rsid w:val="00843E03"/>
    <w:rsid w:val="00846C0E"/>
    <w:rsid w:val="0084769D"/>
    <w:rsid w:val="008477B3"/>
    <w:rsid w:val="00847C27"/>
    <w:rsid w:val="008515FB"/>
    <w:rsid w:val="00852657"/>
    <w:rsid w:val="00853E6C"/>
    <w:rsid w:val="008662FC"/>
    <w:rsid w:val="0087140D"/>
    <w:rsid w:val="008740D4"/>
    <w:rsid w:val="00882CD1"/>
    <w:rsid w:val="00884B8B"/>
    <w:rsid w:val="00897E5C"/>
    <w:rsid w:val="008A1614"/>
    <w:rsid w:val="008B4123"/>
    <w:rsid w:val="008C5150"/>
    <w:rsid w:val="008D0C71"/>
    <w:rsid w:val="008D2354"/>
    <w:rsid w:val="008D506B"/>
    <w:rsid w:val="008D5446"/>
    <w:rsid w:val="008D7FE2"/>
    <w:rsid w:val="008E3856"/>
    <w:rsid w:val="008E482C"/>
    <w:rsid w:val="008F1529"/>
    <w:rsid w:val="008F1874"/>
    <w:rsid w:val="008F2ECC"/>
    <w:rsid w:val="009015D1"/>
    <w:rsid w:val="009018D5"/>
    <w:rsid w:val="00904554"/>
    <w:rsid w:val="00904EE9"/>
    <w:rsid w:val="00906D75"/>
    <w:rsid w:val="009149B5"/>
    <w:rsid w:val="00915A10"/>
    <w:rsid w:val="00921CF2"/>
    <w:rsid w:val="00924B5F"/>
    <w:rsid w:val="00924F51"/>
    <w:rsid w:val="00925D36"/>
    <w:rsid w:val="00937122"/>
    <w:rsid w:val="00943BEC"/>
    <w:rsid w:val="00944950"/>
    <w:rsid w:val="00952A1C"/>
    <w:rsid w:val="0095471A"/>
    <w:rsid w:val="009576DC"/>
    <w:rsid w:val="00961707"/>
    <w:rsid w:val="00961808"/>
    <w:rsid w:val="0096319F"/>
    <w:rsid w:val="0096613D"/>
    <w:rsid w:val="00971020"/>
    <w:rsid w:val="00974F50"/>
    <w:rsid w:val="00985B29"/>
    <w:rsid w:val="009868E2"/>
    <w:rsid w:val="00987774"/>
    <w:rsid w:val="00990C53"/>
    <w:rsid w:val="00996FD7"/>
    <w:rsid w:val="009A1A50"/>
    <w:rsid w:val="009A3A98"/>
    <w:rsid w:val="009A3C43"/>
    <w:rsid w:val="009A66A3"/>
    <w:rsid w:val="009B3F85"/>
    <w:rsid w:val="009C4F45"/>
    <w:rsid w:val="009D1813"/>
    <w:rsid w:val="009D58A6"/>
    <w:rsid w:val="009F18E3"/>
    <w:rsid w:val="009F47A5"/>
    <w:rsid w:val="00A05C4D"/>
    <w:rsid w:val="00A07AC6"/>
    <w:rsid w:val="00A10629"/>
    <w:rsid w:val="00A123BE"/>
    <w:rsid w:val="00A25BDD"/>
    <w:rsid w:val="00A36B20"/>
    <w:rsid w:val="00A40B47"/>
    <w:rsid w:val="00A414D2"/>
    <w:rsid w:val="00A53F82"/>
    <w:rsid w:val="00A5757D"/>
    <w:rsid w:val="00A71145"/>
    <w:rsid w:val="00A76965"/>
    <w:rsid w:val="00A81766"/>
    <w:rsid w:val="00A95DB8"/>
    <w:rsid w:val="00AA25EB"/>
    <w:rsid w:val="00AA2D6F"/>
    <w:rsid w:val="00AA5AD1"/>
    <w:rsid w:val="00AA5BED"/>
    <w:rsid w:val="00AB1EA8"/>
    <w:rsid w:val="00AD76EF"/>
    <w:rsid w:val="00AE5940"/>
    <w:rsid w:val="00AF2A88"/>
    <w:rsid w:val="00AF3783"/>
    <w:rsid w:val="00B03424"/>
    <w:rsid w:val="00B04083"/>
    <w:rsid w:val="00B07CB7"/>
    <w:rsid w:val="00B10382"/>
    <w:rsid w:val="00B16745"/>
    <w:rsid w:val="00B16F39"/>
    <w:rsid w:val="00B26F25"/>
    <w:rsid w:val="00B3032E"/>
    <w:rsid w:val="00B3144C"/>
    <w:rsid w:val="00B37904"/>
    <w:rsid w:val="00B401F2"/>
    <w:rsid w:val="00B429EC"/>
    <w:rsid w:val="00B528A8"/>
    <w:rsid w:val="00B54748"/>
    <w:rsid w:val="00B61DEF"/>
    <w:rsid w:val="00B65A0F"/>
    <w:rsid w:val="00B70B09"/>
    <w:rsid w:val="00B7460D"/>
    <w:rsid w:val="00B75532"/>
    <w:rsid w:val="00B829A7"/>
    <w:rsid w:val="00B9377A"/>
    <w:rsid w:val="00B94365"/>
    <w:rsid w:val="00B96E73"/>
    <w:rsid w:val="00BA02E4"/>
    <w:rsid w:val="00BB7738"/>
    <w:rsid w:val="00BB7FDF"/>
    <w:rsid w:val="00BC1322"/>
    <w:rsid w:val="00BC2038"/>
    <w:rsid w:val="00BD2045"/>
    <w:rsid w:val="00BD2063"/>
    <w:rsid w:val="00BD20C9"/>
    <w:rsid w:val="00BD20F4"/>
    <w:rsid w:val="00BD2C92"/>
    <w:rsid w:val="00BD31AC"/>
    <w:rsid w:val="00BD6643"/>
    <w:rsid w:val="00BE51F1"/>
    <w:rsid w:val="00BE5FE2"/>
    <w:rsid w:val="00BF46CA"/>
    <w:rsid w:val="00BF7B8F"/>
    <w:rsid w:val="00C00078"/>
    <w:rsid w:val="00C0086E"/>
    <w:rsid w:val="00C0527A"/>
    <w:rsid w:val="00C13D84"/>
    <w:rsid w:val="00C15A2A"/>
    <w:rsid w:val="00C22B91"/>
    <w:rsid w:val="00C236A3"/>
    <w:rsid w:val="00C407F5"/>
    <w:rsid w:val="00C60C3D"/>
    <w:rsid w:val="00C7169E"/>
    <w:rsid w:val="00C73573"/>
    <w:rsid w:val="00C7445E"/>
    <w:rsid w:val="00C77ABC"/>
    <w:rsid w:val="00C8540B"/>
    <w:rsid w:val="00C86ACE"/>
    <w:rsid w:val="00C92FAD"/>
    <w:rsid w:val="00CA0D69"/>
    <w:rsid w:val="00CA3294"/>
    <w:rsid w:val="00CA42BD"/>
    <w:rsid w:val="00CB38B9"/>
    <w:rsid w:val="00CB47DC"/>
    <w:rsid w:val="00CB636C"/>
    <w:rsid w:val="00CC396F"/>
    <w:rsid w:val="00CC5150"/>
    <w:rsid w:val="00CC7730"/>
    <w:rsid w:val="00CD4C08"/>
    <w:rsid w:val="00CE143C"/>
    <w:rsid w:val="00CE2118"/>
    <w:rsid w:val="00CE39E7"/>
    <w:rsid w:val="00CE3FFD"/>
    <w:rsid w:val="00CE6B2E"/>
    <w:rsid w:val="00CE789F"/>
    <w:rsid w:val="00CF1FDD"/>
    <w:rsid w:val="00CF56AD"/>
    <w:rsid w:val="00CF603D"/>
    <w:rsid w:val="00CF637E"/>
    <w:rsid w:val="00D01849"/>
    <w:rsid w:val="00D04302"/>
    <w:rsid w:val="00D07629"/>
    <w:rsid w:val="00D1325B"/>
    <w:rsid w:val="00D24371"/>
    <w:rsid w:val="00D434B0"/>
    <w:rsid w:val="00D51893"/>
    <w:rsid w:val="00D57F32"/>
    <w:rsid w:val="00D6062A"/>
    <w:rsid w:val="00D72311"/>
    <w:rsid w:val="00D7548A"/>
    <w:rsid w:val="00D80B8E"/>
    <w:rsid w:val="00D90EF2"/>
    <w:rsid w:val="00D92222"/>
    <w:rsid w:val="00DB27B0"/>
    <w:rsid w:val="00DB3A0F"/>
    <w:rsid w:val="00DB61BA"/>
    <w:rsid w:val="00DC1F7A"/>
    <w:rsid w:val="00DC7F57"/>
    <w:rsid w:val="00DD3AE1"/>
    <w:rsid w:val="00DE0D76"/>
    <w:rsid w:val="00DE21B9"/>
    <w:rsid w:val="00DE7C0A"/>
    <w:rsid w:val="00DF2EFE"/>
    <w:rsid w:val="00E15D3E"/>
    <w:rsid w:val="00E20521"/>
    <w:rsid w:val="00E24A4A"/>
    <w:rsid w:val="00E352F4"/>
    <w:rsid w:val="00E40318"/>
    <w:rsid w:val="00E418A1"/>
    <w:rsid w:val="00E422E4"/>
    <w:rsid w:val="00E43634"/>
    <w:rsid w:val="00E436B7"/>
    <w:rsid w:val="00E45E1C"/>
    <w:rsid w:val="00E53E3B"/>
    <w:rsid w:val="00E628EB"/>
    <w:rsid w:val="00E6723C"/>
    <w:rsid w:val="00E835F2"/>
    <w:rsid w:val="00E84822"/>
    <w:rsid w:val="00E85052"/>
    <w:rsid w:val="00E909E8"/>
    <w:rsid w:val="00E91698"/>
    <w:rsid w:val="00E92059"/>
    <w:rsid w:val="00E940B6"/>
    <w:rsid w:val="00E967A5"/>
    <w:rsid w:val="00E97A33"/>
    <w:rsid w:val="00EA4C12"/>
    <w:rsid w:val="00EB0420"/>
    <w:rsid w:val="00EB0651"/>
    <w:rsid w:val="00EC1A0E"/>
    <w:rsid w:val="00ED57BB"/>
    <w:rsid w:val="00ED6C1E"/>
    <w:rsid w:val="00EE61CB"/>
    <w:rsid w:val="00EF0E5C"/>
    <w:rsid w:val="00EF54BD"/>
    <w:rsid w:val="00EF6454"/>
    <w:rsid w:val="00EF6DC3"/>
    <w:rsid w:val="00F00D70"/>
    <w:rsid w:val="00F05D81"/>
    <w:rsid w:val="00F0651A"/>
    <w:rsid w:val="00F06F4D"/>
    <w:rsid w:val="00F12145"/>
    <w:rsid w:val="00F15EAD"/>
    <w:rsid w:val="00F2220C"/>
    <w:rsid w:val="00F256F0"/>
    <w:rsid w:val="00F26A25"/>
    <w:rsid w:val="00F306C7"/>
    <w:rsid w:val="00F5300D"/>
    <w:rsid w:val="00F5449B"/>
    <w:rsid w:val="00F578EB"/>
    <w:rsid w:val="00F57AF2"/>
    <w:rsid w:val="00F63B8B"/>
    <w:rsid w:val="00F83782"/>
    <w:rsid w:val="00F83D36"/>
    <w:rsid w:val="00F92F87"/>
    <w:rsid w:val="00F93958"/>
    <w:rsid w:val="00FA05F7"/>
    <w:rsid w:val="00FA5301"/>
    <w:rsid w:val="00FA5998"/>
    <w:rsid w:val="00FA5A30"/>
    <w:rsid w:val="00FB0B6F"/>
    <w:rsid w:val="00FB353C"/>
    <w:rsid w:val="00FB7516"/>
    <w:rsid w:val="00FC421A"/>
    <w:rsid w:val="00FD3C8F"/>
    <w:rsid w:val="00FD5C9D"/>
    <w:rsid w:val="00FE0B17"/>
    <w:rsid w:val="00FE143F"/>
    <w:rsid w:val="00FF6283"/>
    <w:rsid w:val="00FF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6E"/>
    <w:rPr>
      <w:sz w:val="24"/>
      <w:szCs w:val="24"/>
    </w:rPr>
  </w:style>
  <w:style w:type="paragraph" w:styleId="Heading1">
    <w:name w:val="heading 1"/>
    <w:basedOn w:val="Normal"/>
    <w:next w:val="Normal"/>
    <w:qFormat/>
    <w:rsid w:val="00C0086E"/>
    <w:pPr>
      <w:keepNext/>
      <w:outlineLvl w:val="0"/>
    </w:pPr>
    <w:rPr>
      <w:b/>
      <w:smallCaps/>
      <w:sz w:val="26"/>
      <w:bdr w:val="single" w:sz="12" w:space="0" w:color="auto" w:shadow="1"/>
    </w:rPr>
  </w:style>
  <w:style w:type="paragraph" w:styleId="Heading2">
    <w:name w:val="heading 2"/>
    <w:basedOn w:val="Normal"/>
    <w:next w:val="Normal"/>
    <w:qFormat/>
    <w:rsid w:val="00C0086E"/>
    <w:pPr>
      <w:keepNext/>
      <w:jc w:val="center"/>
      <w:outlineLvl w:val="1"/>
    </w:pPr>
    <w:rPr>
      <w:i/>
      <w:iCs/>
    </w:rPr>
  </w:style>
  <w:style w:type="paragraph" w:styleId="Heading3">
    <w:name w:val="heading 3"/>
    <w:basedOn w:val="Normal"/>
    <w:next w:val="Normal"/>
    <w:qFormat/>
    <w:rsid w:val="00C0086E"/>
    <w:pPr>
      <w:keepNext/>
      <w:jc w:val="center"/>
      <w:outlineLvl w:val="2"/>
    </w:pPr>
    <w:rPr>
      <w:i/>
      <w:iCs/>
      <w:sz w:val="20"/>
      <w:szCs w:val="20"/>
    </w:rPr>
  </w:style>
  <w:style w:type="paragraph" w:styleId="Heading4">
    <w:name w:val="heading 4"/>
    <w:basedOn w:val="Normal"/>
    <w:next w:val="Normal"/>
    <w:qFormat/>
    <w:rsid w:val="00C0086E"/>
    <w:pPr>
      <w:keepNext/>
      <w:ind w:left="1080"/>
      <w:jc w:val="center"/>
      <w:outlineLvl w:val="3"/>
    </w:pPr>
    <w:rPr>
      <w:rFonts w:ascii="Arial" w:hAnsi="Arial" w:cs="Arial"/>
      <w:i/>
      <w:iCs/>
      <w:sz w:val="20"/>
      <w:szCs w:val="20"/>
    </w:rPr>
  </w:style>
  <w:style w:type="paragraph" w:styleId="Heading5">
    <w:name w:val="heading 5"/>
    <w:basedOn w:val="Normal"/>
    <w:next w:val="Normal"/>
    <w:link w:val="Heading5Char"/>
    <w:qFormat/>
    <w:rsid w:val="00C0086E"/>
    <w:pPr>
      <w:keepNext/>
      <w:jc w:val="center"/>
      <w:outlineLvl w:val="4"/>
    </w:pPr>
    <w:rPr>
      <w:b/>
      <w:bCs/>
    </w:rPr>
  </w:style>
  <w:style w:type="paragraph" w:styleId="Heading6">
    <w:name w:val="heading 6"/>
    <w:basedOn w:val="Normal"/>
    <w:next w:val="Normal"/>
    <w:qFormat/>
    <w:rsid w:val="00C0086E"/>
    <w:pPr>
      <w:keepNext/>
      <w:ind w:firstLine="360"/>
      <w:outlineLvl w:val="5"/>
    </w:pPr>
    <w:rPr>
      <w:b/>
      <w:bCs/>
      <w:sz w:val="22"/>
    </w:rPr>
  </w:style>
  <w:style w:type="paragraph" w:styleId="Heading7">
    <w:name w:val="heading 7"/>
    <w:basedOn w:val="Normal"/>
    <w:next w:val="Normal"/>
    <w:qFormat/>
    <w:rsid w:val="00C0086E"/>
    <w:pPr>
      <w:keepNext/>
      <w:outlineLvl w:val="6"/>
    </w:pPr>
    <w:rPr>
      <w:i/>
      <w:iCs/>
      <w:sz w:val="22"/>
    </w:rPr>
  </w:style>
  <w:style w:type="paragraph" w:styleId="Heading8">
    <w:name w:val="heading 8"/>
    <w:basedOn w:val="Normal"/>
    <w:next w:val="Normal"/>
    <w:qFormat/>
    <w:rsid w:val="00C0086E"/>
    <w:pPr>
      <w:keepNext/>
      <w:jc w:val="center"/>
      <w:outlineLvl w:val="7"/>
    </w:pPr>
    <w:rPr>
      <w:b/>
      <w:bCs/>
      <w:color w:val="FFFFFF"/>
    </w:rPr>
  </w:style>
  <w:style w:type="paragraph" w:styleId="Heading9">
    <w:name w:val="heading 9"/>
    <w:basedOn w:val="Normal"/>
    <w:next w:val="Normal"/>
    <w:qFormat/>
    <w:rsid w:val="00C0086E"/>
    <w:pPr>
      <w:keepNext/>
      <w:jc w:val="righ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0086E"/>
    <w:pPr>
      <w:tabs>
        <w:tab w:val="center" w:pos="4320"/>
        <w:tab w:val="right" w:pos="8640"/>
      </w:tabs>
    </w:pPr>
  </w:style>
  <w:style w:type="character" w:styleId="PageNumber">
    <w:name w:val="page number"/>
    <w:basedOn w:val="DefaultParagraphFont"/>
    <w:semiHidden/>
    <w:rsid w:val="00C0086E"/>
  </w:style>
  <w:style w:type="paragraph" w:styleId="Title">
    <w:name w:val="Title"/>
    <w:basedOn w:val="Normal"/>
    <w:qFormat/>
    <w:rsid w:val="00C0086E"/>
    <w:pPr>
      <w:jc w:val="center"/>
    </w:pPr>
    <w:rPr>
      <w:b/>
      <w:smallCaps/>
      <w:sz w:val="28"/>
    </w:rPr>
  </w:style>
  <w:style w:type="paragraph" w:styleId="NormalWeb">
    <w:name w:val="Normal (Web)"/>
    <w:basedOn w:val="Normal"/>
    <w:semiHidden/>
    <w:rsid w:val="00C0086E"/>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C0086E"/>
    <w:rPr>
      <w:color w:val="0000FF"/>
      <w:u w:val="single"/>
    </w:rPr>
  </w:style>
  <w:style w:type="paragraph" w:styleId="BodyTextIndent">
    <w:name w:val="Body Text Indent"/>
    <w:basedOn w:val="Normal"/>
    <w:semiHidden/>
    <w:rsid w:val="00C0086E"/>
    <w:pPr>
      <w:ind w:left="1080"/>
    </w:pPr>
  </w:style>
  <w:style w:type="paragraph" w:styleId="Caption">
    <w:name w:val="caption"/>
    <w:basedOn w:val="Normal"/>
    <w:next w:val="Normal"/>
    <w:qFormat/>
    <w:rsid w:val="00C0086E"/>
    <w:pPr>
      <w:jc w:val="center"/>
    </w:pPr>
    <w:rPr>
      <w:rFonts w:ascii="Arial" w:hAnsi="Arial" w:cs="Arial"/>
      <w:i/>
      <w:iCs/>
      <w:sz w:val="20"/>
      <w:szCs w:val="20"/>
    </w:rPr>
  </w:style>
  <w:style w:type="paragraph" w:styleId="Subtitle">
    <w:name w:val="Subtitle"/>
    <w:basedOn w:val="Normal"/>
    <w:qFormat/>
    <w:rsid w:val="00C0086E"/>
    <w:rPr>
      <w:b/>
      <w:bCs/>
    </w:rPr>
  </w:style>
  <w:style w:type="paragraph" w:styleId="BodyText">
    <w:name w:val="Body Text"/>
    <w:basedOn w:val="Normal"/>
    <w:semiHidden/>
    <w:rsid w:val="00C0086E"/>
    <w:rPr>
      <w:sz w:val="22"/>
    </w:rPr>
  </w:style>
  <w:style w:type="paragraph" w:styleId="BodyText2">
    <w:name w:val="Body Text 2"/>
    <w:basedOn w:val="Normal"/>
    <w:link w:val="BodyText2Char"/>
    <w:semiHidden/>
    <w:rsid w:val="00C0086E"/>
    <w:pPr>
      <w:jc w:val="both"/>
    </w:pPr>
    <w:rPr>
      <w:sz w:val="22"/>
    </w:rPr>
  </w:style>
  <w:style w:type="paragraph" w:styleId="Header">
    <w:name w:val="header"/>
    <w:basedOn w:val="Normal"/>
    <w:semiHidden/>
    <w:rsid w:val="00C0086E"/>
    <w:pPr>
      <w:tabs>
        <w:tab w:val="center" w:pos="4320"/>
        <w:tab w:val="right" w:pos="8640"/>
      </w:tabs>
    </w:pPr>
  </w:style>
  <w:style w:type="paragraph" w:styleId="BodyText3">
    <w:name w:val="Body Text 3"/>
    <w:basedOn w:val="Normal"/>
    <w:semiHidden/>
    <w:rsid w:val="00C0086E"/>
    <w:pPr>
      <w:jc w:val="both"/>
    </w:pPr>
    <w:rPr>
      <w:i/>
      <w:iCs/>
      <w:sz w:val="22"/>
    </w:rPr>
  </w:style>
  <w:style w:type="paragraph" w:styleId="BalloonText">
    <w:name w:val="Balloon Text"/>
    <w:basedOn w:val="Normal"/>
    <w:link w:val="BalloonTextChar"/>
    <w:uiPriority w:val="99"/>
    <w:semiHidden/>
    <w:unhideWhenUsed/>
    <w:rsid w:val="00985B29"/>
    <w:rPr>
      <w:rFonts w:ascii="Tahoma" w:hAnsi="Tahoma" w:cs="Tahoma"/>
      <w:sz w:val="16"/>
      <w:szCs w:val="16"/>
    </w:rPr>
  </w:style>
  <w:style w:type="character" w:customStyle="1" w:styleId="BalloonTextChar">
    <w:name w:val="Balloon Text Char"/>
    <w:basedOn w:val="DefaultParagraphFont"/>
    <w:link w:val="BalloonText"/>
    <w:uiPriority w:val="99"/>
    <w:semiHidden/>
    <w:rsid w:val="00985B29"/>
    <w:rPr>
      <w:rFonts w:ascii="Tahoma" w:hAnsi="Tahoma" w:cs="Tahoma"/>
      <w:sz w:val="16"/>
      <w:szCs w:val="16"/>
    </w:rPr>
  </w:style>
  <w:style w:type="character" w:customStyle="1" w:styleId="BodyText2Char">
    <w:name w:val="Body Text 2 Char"/>
    <w:basedOn w:val="DefaultParagraphFont"/>
    <w:link w:val="BodyText2"/>
    <w:semiHidden/>
    <w:rsid w:val="005306F7"/>
    <w:rPr>
      <w:sz w:val="22"/>
      <w:szCs w:val="24"/>
    </w:rPr>
  </w:style>
  <w:style w:type="character" w:customStyle="1" w:styleId="Heading5Char">
    <w:name w:val="Heading 5 Char"/>
    <w:basedOn w:val="DefaultParagraphFont"/>
    <w:link w:val="Heading5"/>
    <w:rsid w:val="00F578EB"/>
    <w:rPr>
      <w:b/>
      <w:bCs/>
      <w:sz w:val="24"/>
      <w:szCs w:val="24"/>
    </w:rPr>
  </w:style>
  <w:style w:type="paragraph" w:styleId="ListParagraph">
    <w:name w:val="List Paragraph"/>
    <w:basedOn w:val="Normal"/>
    <w:uiPriority w:val="34"/>
    <w:qFormat/>
    <w:rsid w:val="004B1D57"/>
    <w:pPr>
      <w:ind w:left="720"/>
      <w:contextualSpacing/>
    </w:pPr>
  </w:style>
  <w:style w:type="table" w:styleId="TableGrid">
    <w:name w:val="Table Grid"/>
    <w:basedOn w:val="TableNormal"/>
    <w:uiPriority w:val="59"/>
    <w:rsid w:val="002A2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2A26B4"/>
    <w:pPr>
      <w:tabs>
        <w:tab w:val="decimal" w:pos="360"/>
      </w:tabs>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2A26B4"/>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2A26B4"/>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2A26B4"/>
    <w:rPr>
      <w:i/>
      <w:iCs/>
      <w:color w:val="000000" w:themeColor="text1"/>
    </w:rPr>
  </w:style>
  <w:style w:type="table" w:customStyle="1" w:styleId="LightShading-Accent11">
    <w:name w:val="Light Shading - Accent 11"/>
    <w:basedOn w:val="TableNormal"/>
    <w:uiPriority w:val="60"/>
    <w:rsid w:val="002A26B4"/>
    <w:rPr>
      <w:rFonts w:asciiTheme="minorHAnsi" w:eastAsiaTheme="minorEastAsia" w:hAnsiTheme="minorHAnsi" w:cstheme="minorBidi"/>
      <w:color w:val="4F81BD" w:themeColor="accent1"/>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E39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63B8B"/>
    <w:rPr>
      <w:color w:val="800080" w:themeColor="followedHyperlink"/>
      <w:u w:val="single"/>
    </w:rPr>
  </w:style>
  <w:style w:type="character" w:styleId="CommentReference">
    <w:name w:val="annotation reference"/>
    <w:basedOn w:val="DefaultParagraphFont"/>
    <w:uiPriority w:val="99"/>
    <w:semiHidden/>
    <w:unhideWhenUsed/>
    <w:rsid w:val="00897E5C"/>
    <w:rPr>
      <w:sz w:val="16"/>
      <w:szCs w:val="16"/>
    </w:rPr>
  </w:style>
  <w:style w:type="paragraph" w:styleId="CommentText">
    <w:name w:val="annotation text"/>
    <w:basedOn w:val="Normal"/>
    <w:link w:val="CommentTextChar"/>
    <w:uiPriority w:val="99"/>
    <w:semiHidden/>
    <w:unhideWhenUsed/>
    <w:rsid w:val="00897E5C"/>
    <w:rPr>
      <w:sz w:val="20"/>
      <w:szCs w:val="20"/>
    </w:rPr>
  </w:style>
  <w:style w:type="character" w:customStyle="1" w:styleId="CommentTextChar">
    <w:name w:val="Comment Text Char"/>
    <w:basedOn w:val="DefaultParagraphFont"/>
    <w:link w:val="CommentText"/>
    <w:uiPriority w:val="99"/>
    <w:semiHidden/>
    <w:rsid w:val="00897E5C"/>
  </w:style>
  <w:style w:type="paragraph" w:styleId="CommentSubject">
    <w:name w:val="annotation subject"/>
    <w:basedOn w:val="CommentText"/>
    <w:next w:val="CommentText"/>
    <w:link w:val="CommentSubjectChar"/>
    <w:uiPriority w:val="99"/>
    <w:semiHidden/>
    <w:unhideWhenUsed/>
    <w:rsid w:val="00897E5C"/>
    <w:rPr>
      <w:b/>
      <w:bCs/>
    </w:rPr>
  </w:style>
  <w:style w:type="character" w:customStyle="1" w:styleId="CommentSubjectChar">
    <w:name w:val="Comment Subject Char"/>
    <w:basedOn w:val="CommentTextChar"/>
    <w:link w:val="CommentSubject"/>
    <w:uiPriority w:val="99"/>
    <w:semiHidden/>
    <w:rsid w:val="00897E5C"/>
    <w:rPr>
      <w:b/>
      <w:bCs/>
    </w:rPr>
  </w:style>
  <w:style w:type="character" w:styleId="FootnoteReference">
    <w:name w:val="footnote reference"/>
    <w:basedOn w:val="DefaultParagraphFont"/>
    <w:uiPriority w:val="99"/>
    <w:semiHidden/>
    <w:unhideWhenUsed/>
    <w:rsid w:val="008477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86E"/>
    <w:rPr>
      <w:sz w:val="24"/>
      <w:szCs w:val="24"/>
    </w:rPr>
  </w:style>
  <w:style w:type="paragraph" w:styleId="Heading1">
    <w:name w:val="heading 1"/>
    <w:basedOn w:val="Normal"/>
    <w:next w:val="Normal"/>
    <w:qFormat/>
    <w:rsid w:val="00C0086E"/>
    <w:pPr>
      <w:keepNext/>
      <w:outlineLvl w:val="0"/>
    </w:pPr>
    <w:rPr>
      <w:b/>
      <w:smallCaps/>
      <w:sz w:val="26"/>
      <w:bdr w:val="single" w:sz="12" w:space="0" w:color="auto" w:shadow="1"/>
    </w:rPr>
  </w:style>
  <w:style w:type="paragraph" w:styleId="Heading2">
    <w:name w:val="heading 2"/>
    <w:basedOn w:val="Normal"/>
    <w:next w:val="Normal"/>
    <w:qFormat/>
    <w:rsid w:val="00C0086E"/>
    <w:pPr>
      <w:keepNext/>
      <w:jc w:val="center"/>
      <w:outlineLvl w:val="1"/>
    </w:pPr>
    <w:rPr>
      <w:i/>
      <w:iCs/>
    </w:rPr>
  </w:style>
  <w:style w:type="paragraph" w:styleId="Heading3">
    <w:name w:val="heading 3"/>
    <w:basedOn w:val="Normal"/>
    <w:next w:val="Normal"/>
    <w:qFormat/>
    <w:rsid w:val="00C0086E"/>
    <w:pPr>
      <w:keepNext/>
      <w:jc w:val="center"/>
      <w:outlineLvl w:val="2"/>
    </w:pPr>
    <w:rPr>
      <w:i/>
      <w:iCs/>
      <w:sz w:val="20"/>
      <w:szCs w:val="20"/>
    </w:rPr>
  </w:style>
  <w:style w:type="paragraph" w:styleId="Heading4">
    <w:name w:val="heading 4"/>
    <w:basedOn w:val="Normal"/>
    <w:next w:val="Normal"/>
    <w:qFormat/>
    <w:rsid w:val="00C0086E"/>
    <w:pPr>
      <w:keepNext/>
      <w:ind w:left="1080"/>
      <w:jc w:val="center"/>
      <w:outlineLvl w:val="3"/>
    </w:pPr>
    <w:rPr>
      <w:rFonts w:ascii="Arial" w:hAnsi="Arial" w:cs="Arial"/>
      <w:i/>
      <w:iCs/>
      <w:sz w:val="20"/>
      <w:szCs w:val="20"/>
    </w:rPr>
  </w:style>
  <w:style w:type="paragraph" w:styleId="Heading5">
    <w:name w:val="heading 5"/>
    <w:basedOn w:val="Normal"/>
    <w:next w:val="Normal"/>
    <w:link w:val="Heading5Char"/>
    <w:qFormat/>
    <w:rsid w:val="00C0086E"/>
    <w:pPr>
      <w:keepNext/>
      <w:jc w:val="center"/>
      <w:outlineLvl w:val="4"/>
    </w:pPr>
    <w:rPr>
      <w:b/>
      <w:bCs/>
    </w:rPr>
  </w:style>
  <w:style w:type="paragraph" w:styleId="Heading6">
    <w:name w:val="heading 6"/>
    <w:basedOn w:val="Normal"/>
    <w:next w:val="Normal"/>
    <w:qFormat/>
    <w:rsid w:val="00C0086E"/>
    <w:pPr>
      <w:keepNext/>
      <w:ind w:firstLine="360"/>
      <w:outlineLvl w:val="5"/>
    </w:pPr>
    <w:rPr>
      <w:b/>
      <w:bCs/>
      <w:sz w:val="22"/>
    </w:rPr>
  </w:style>
  <w:style w:type="paragraph" w:styleId="Heading7">
    <w:name w:val="heading 7"/>
    <w:basedOn w:val="Normal"/>
    <w:next w:val="Normal"/>
    <w:qFormat/>
    <w:rsid w:val="00C0086E"/>
    <w:pPr>
      <w:keepNext/>
      <w:outlineLvl w:val="6"/>
    </w:pPr>
    <w:rPr>
      <w:i/>
      <w:iCs/>
      <w:sz w:val="22"/>
    </w:rPr>
  </w:style>
  <w:style w:type="paragraph" w:styleId="Heading8">
    <w:name w:val="heading 8"/>
    <w:basedOn w:val="Normal"/>
    <w:next w:val="Normal"/>
    <w:qFormat/>
    <w:rsid w:val="00C0086E"/>
    <w:pPr>
      <w:keepNext/>
      <w:jc w:val="center"/>
      <w:outlineLvl w:val="7"/>
    </w:pPr>
    <w:rPr>
      <w:b/>
      <w:bCs/>
      <w:color w:val="FFFFFF"/>
    </w:rPr>
  </w:style>
  <w:style w:type="paragraph" w:styleId="Heading9">
    <w:name w:val="heading 9"/>
    <w:basedOn w:val="Normal"/>
    <w:next w:val="Normal"/>
    <w:qFormat/>
    <w:rsid w:val="00C0086E"/>
    <w:pPr>
      <w:keepNext/>
      <w:jc w:val="righ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0086E"/>
    <w:pPr>
      <w:tabs>
        <w:tab w:val="center" w:pos="4320"/>
        <w:tab w:val="right" w:pos="8640"/>
      </w:tabs>
    </w:pPr>
  </w:style>
  <w:style w:type="character" w:styleId="PageNumber">
    <w:name w:val="page number"/>
    <w:basedOn w:val="DefaultParagraphFont"/>
    <w:semiHidden/>
    <w:rsid w:val="00C0086E"/>
  </w:style>
  <w:style w:type="paragraph" w:styleId="Title">
    <w:name w:val="Title"/>
    <w:basedOn w:val="Normal"/>
    <w:qFormat/>
    <w:rsid w:val="00C0086E"/>
    <w:pPr>
      <w:jc w:val="center"/>
    </w:pPr>
    <w:rPr>
      <w:b/>
      <w:smallCaps/>
      <w:sz w:val="28"/>
    </w:rPr>
  </w:style>
  <w:style w:type="paragraph" w:styleId="NormalWeb">
    <w:name w:val="Normal (Web)"/>
    <w:basedOn w:val="Normal"/>
    <w:semiHidden/>
    <w:rsid w:val="00C0086E"/>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C0086E"/>
    <w:rPr>
      <w:color w:val="0000FF"/>
      <w:u w:val="single"/>
    </w:rPr>
  </w:style>
  <w:style w:type="paragraph" w:styleId="BodyTextIndent">
    <w:name w:val="Body Text Indent"/>
    <w:basedOn w:val="Normal"/>
    <w:semiHidden/>
    <w:rsid w:val="00C0086E"/>
    <w:pPr>
      <w:ind w:left="1080"/>
    </w:pPr>
  </w:style>
  <w:style w:type="paragraph" w:styleId="Caption">
    <w:name w:val="caption"/>
    <w:basedOn w:val="Normal"/>
    <w:next w:val="Normal"/>
    <w:qFormat/>
    <w:rsid w:val="00C0086E"/>
    <w:pPr>
      <w:jc w:val="center"/>
    </w:pPr>
    <w:rPr>
      <w:rFonts w:ascii="Arial" w:hAnsi="Arial" w:cs="Arial"/>
      <w:i/>
      <w:iCs/>
      <w:sz w:val="20"/>
      <w:szCs w:val="20"/>
    </w:rPr>
  </w:style>
  <w:style w:type="paragraph" w:styleId="Subtitle">
    <w:name w:val="Subtitle"/>
    <w:basedOn w:val="Normal"/>
    <w:qFormat/>
    <w:rsid w:val="00C0086E"/>
    <w:rPr>
      <w:b/>
      <w:bCs/>
    </w:rPr>
  </w:style>
  <w:style w:type="paragraph" w:styleId="BodyText">
    <w:name w:val="Body Text"/>
    <w:basedOn w:val="Normal"/>
    <w:semiHidden/>
    <w:rsid w:val="00C0086E"/>
    <w:rPr>
      <w:sz w:val="22"/>
    </w:rPr>
  </w:style>
  <w:style w:type="paragraph" w:styleId="BodyText2">
    <w:name w:val="Body Text 2"/>
    <w:basedOn w:val="Normal"/>
    <w:link w:val="BodyText2Char"/>
    <w:semiHidden/>
    <w:rsid w:val="00C0086E"/>
    <w:pPr>
      <w:jc w:val="both"/>
    </w:pPr>
    <w:rPr>
      <w:sz w:val="22"/>
    </w:rPr>
  </w:style>
  <w:style w:type="paragraph" w:styleId="Header">
    <w:name w:val="header"/>
    <w:basedOn w:val="Normal"/>
    <w:semiHidden/>
    <w:rsid w:val="00C0086E"/>
    <w:pPr>
      <w:tabs>
        <w:tab w:val="center" w:pos="4320"/>
        <w:tab w:val="right" w:pos="8640"/>
      </w:tabs>
    </w:pPr>
  </w:style>
  <w:style w:type="paragraph" w:styleId="BodyText3">
    <w:name w:val="Body Text 3"/>
    <w:basedOn w:val="Normal"/>
    <w:semiHidden/>
    <w:rsid w:val="00C0086E"/>
    <w:pPr>
      <w:jc w:val="both"/>
    </w:pPr>
    <w:rPr>
      <w:i/>
      <w:iCs/>
      <w:sz w:val="22"/>
    </w:rPr>
  </w:style>
  <w:style w:type="paragraph" w:styleId="BalloonText">
    <w:name w:val="Balloon Text"/>
    <w:basedOn w:val="Normal"/>
    <w:link w:val="BalloonTextChar"/>
    <w:uiPriority w:val="99"/>
    <w:semiHidden/>
    <w:unhideWhenUsed/>
    <w:rsid w:val="00985B29"/>
    <w:rPr>
      <w:rFonts w:ascii="Tahoma" w:hAnsi="Tahoma" w:cs="Tahoma"/>
      <w:sz w:val="16"/>
      <w:szCs w:val="16"/>
    </w:rPr>
  </w:style>
  <w:style w:type="character" w:customStyle="1" w:styleId="BalloonTextChar">
    <w:name w:val="Balloon Text Char"/>
    <w:basedOn w:val="DefaultParagraphFont"/>
    <w:link w:val="BalloonText"/>
    <w:uiPriority w:val="99"/>
    <w:semiHidden/>
    <w:rsid w:val="00985B29"/>
    <w:rPr>
      <w:rFonts w:ascii="Tahoma" w:hAnsi="Tahoma" w:cs="Tahoma"/>
      <w:sz w:val="16"/>
      <w:szCs w:val="16"/>
    </w:rPr>
  </w:style>
  <w:style w:type="character" w:customStyle="1" w:styleId="BodyText2Char">
    <w:name w:val="Body Text 2 Char"/>
    <w:basedOn w:val="DefaultParagraphFont"/>
    <w:link w:val="BodyText2"/>
    <w:semiHidden/>
    <w:rsid w:val="005306F7"/>
    <w:rPr>
      <w:sz w:val="22"/>
      <w:szCs w:val="24"/>
    </w:rPr>
  </w:style>
  <w:style w:type="character" w:customStyle="1" w:styleId="Heading5Char">
    <w:name w:val="Heading 5 Char"/>
    <w:basedOn w:val="DefaultParagraphFont"/>
    <w:link w:val="Heading5"/>
    <w:rsid w:val="00F578EB"/>
    <w:rPr>
      <w:b/>
      <w:bCs/>
      <w:sz w:val="24"/>
      <w:szCs w:val="24"/>
    </w:rPr>
  </w:style>
  <w:style w:type="paragraph" w:styleId="ListParagraph">
    <w:name w:val="List Paragraph"/>
    <w:basedOn w:val="Normal"/>
    <w:uiPriority w:val="34"/>
    <w:qFormat/>
    <w:rsid w:val="004B1D57"/>
    <w:pPr>
      <w:ind w:left="720"/>
      <w:contextualSpacing/>
    </w:pPr>
  </w:style>
  <w:style w:type="table" w:styleId="TableGrid">
    <w:name w:val="Table Grid"/>
    <w:basedOn w:val="TableNormal"/>
    <w:uiPriority w:val="59"/>
    <w:rsid w:val="002A2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2A26B4"/>
    <w:pPr>
      <w:tabs>
        <w:tab w:val="decimal" w:pos="360"/>
      </w:tabs>
      <w:spacing w:after="200" w:line="276" w:lineRule="auto"/>
    </w:pPr>
    <w:rPr>
      <w:rFonts w:asciiTheme="minorHAnsi" w:eastAsiaTheme="minorHAnsi" w:hAnsiTheme="minorHAnsi" w:cstheme="minorBidi"/>
      <w:sz w:val="22"/>
      <w:szCs w:val="22"/>
      <w:lang w:eastAsia="ja-JP"/>
    </w:rPr>
  </w:style>
  <w:style w:type="paragraph" w:styleId="FootnoteText">
    <w:name w:val="footnote text"/>
    <w:basedOn w:val="Normal"/>
    <w:link w:val="FootnoteTextChar"/>
    <w:uiPriority w:val="99"/>
    <w:unhideWhenUsed/>
    <w:rsid w:val="002A26B4"/>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2A26B4"/>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2A26B4"/>
    <w:rPr>
      <w:i/>
      <w:iCs/>
      <w:color w:val="000000" w:themeColor="text1"/>
    </w:rPr>
  </w:style>
  <w:style w:type="table" w:customStyle="1" w:styleId="LightShading-Accent11">
    <w:name w:val="Light Shading - Accent 11"/>
    <w:basedOn w:val="TableNormal"/>
    <w:uiPriority w:val="60"/>
    <w:rsid w:val="002A26B4"/>
    <w:rPr>
      <w:rFonts w:asciiTheme="minorHAnsi" w:eastAsiaTheme="minorEastAsia" w:hAnsiTheme="minorHAnsi" w:cstheme="minorBidi"/>
      <w:color w:val="4F81BD" w:themeColor="accent1"/>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E39E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F63B8B"/>
    <w:rPr>
      <w:color w:val="800080" w:themeColor="followedHyperlink"/>
      <w:u w:val="single"/>
    </w:rPr>
  </w:style>
  <w:style w:type="character" w:styleId="CommentReference">
    <w:name w:val="annotation reference"/>
    <w:basedOn w:val="DefaultParagraphFont"/>
    <w:uiPriority w:val="99"/>
    <w:semiHidden/>
    <w:unhideWhenUsed/>
    <w:rsid w:val="00897E5C"/>
    <w:rPr>
      <w:sz w:val="16"/>
      <w:szCs w:val="16"/>
    </w:rPr>
  </w:style>
  <w:style w:type="paragraph" w:styleId="CommentText">
    <w:name w:val="annotation text"/>
    <w:basedOn w:val="Normal"/>
    <w:link w:val="CommentTextChar"/>
    <w:uiPriority w:val="99"/>
    <w:semiHidden/>
    <w:unhideWhenUsed/>
    <w:rsid w:val="00897E5C"/>
    <w:rPr>
      <w:sz w:val="20"/>
      <w:szCs w:val="20"/>
    </w:rPr>
  </w:style>
  <w:style w:type="character" w:customStyle="1" w:styleId="CommentTextChar">
    <w:name w:val="Comment Text Char"/>
    <w:basedOn w:val="DefaultParagraphFont"/>
    <w:link w:val="CommentText"/>
    <w:uiPriority w:val="99"/>
    <w:semiHidden/>
    <w:rsid w:val="00897E5C"/>
  </w:style>
  <w:style w:type="paragraph" w:styleId="CommentSubject">
    <w:name w:val="annotation subject"/>
    <w:basedOn w:val="CommentText"/>
    <w:next w:val="CommentText"/>
    <w:link w:val="CommentSubjectChar"/>
    <w:uiPriority w:val="99"/>
    <w:semiHidden/>
    <w:unhideWhenUsed/>
    <w:rsid w:val="00897E5C"/>
    <w:rPr>
      <w:b/>
      <w:bCs/>
    </w:rPr>
  </w:style>
  <w:style w:type="character" w:customStyle="1" w:styleId="CommentSubjectChar">
    <w:name w:val="Comment Subject Char"/>
    <w:basedOn w:val="CommentTextChar"/>
    <w:link w:val="CommentSubject"/>
    <w:uiPriority w:val="99"/>
    <w:semiHidden/>
    <w:rsid w:val="00897E5C"/>
    <w:rPr>
      <w:b/>
      <w:bCs/>
    </w:rPr>
  </w:style>
  <w:style w:type="character" w:styleId="FootnoteReference">
    <w:name w:val="footnote reference"/>
    <w:basedOn w:val="DefaultParagraphFont"/>
    <w:uiPriority w:val="99"/>
    <w:semiHidden/>
    <w:unhideWhenUsed/>
    <w:rsid w:val="00847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63160">
      <w:bodyDiv w:val="1"/>
      <w:marLeft w:val="0"/>
      <w:marRight w:val="0"/>
      <w:marTop w:val="0"/>
      <w:marBottom w:val="0"/>
      <w:divBdr>
        <w:top w:val="none" w:sz="0" w:space="0" w:color="auto"/>
        <w:left w:val="none" w:sz="0" w:space="0" w:color="auto"/>
        <w:bottom w:val="none" w:sz="0" w:space="0" w:color="auto"/>
        <w:right w:val="none" w:sz="0" w:space="0" w:color="auto"/>
      </w:divBdr>
    </w:div>
    <w:div w:id="1041789131">
      <w:bodyDiv w:val="1"/>
      <w:marLeft w:val="0"/>
      <w:marRight w:val="0"/>
      <w:marTop w:val="0"/>
      <w:marBottom w:val="0"/>
      <w:divBdr>
        <w:top w:val="none" w:sz="0" w:space="0" w:color="auto"/>
        <w:left w:val="none" w:sz="0" w:space="0" w:color="auto"/>
        <w:bottom w:val="none" w:sz="0" w:space="0" w:color="auto"/>
        <w:right w:val="none" w:sz="0" w:space="0" w:color="auto"/>
      </w:divBdr>
    </w:div>
    <w:div w:id="1098909892">
      <w:bodyDiv w:val="1"/>
      <w:marLeft w:val="0"/>
      <w:marRight w:val="0"/>
      <w:marTop w:val="0"/>
      <w:marBottom w:val="0"/>
      <w:divBdr>
        <w:top w:val="none" w:sz="0" w:space="0" w:color="auto"/>
        <w:left w:val="none" w:sz="0" w:space="0" w:color="auto"/>
        <w:bottom w:val="none" w:sz="0" w:space="0" w:color="auto"/>
        <w:right w:val="none" w:sz="0" w:space="0" w:color="auto"/>
      </w:divBdr>
    </w:div>
    <w:div w:id="1266957889">
      <w:bodyDiv w:val="1"/>
      <w:marLeft w:val="0"/>
      <w:marRight w:val="0"/>
      <w:marTop w:val="0"/>
      <w:marBottom w:val="0"/>
      <w:divBdr>
        <w:top w:val="none" w:sz="0" w:space="0" w:color="auto"/>
        <w:left w:val="none" w:sz="0" w:space="0" w:color="auto"/>
        <w:bottom w:val="none" w:sz="0" w:space="0" w:color="auto"/>
        <w:right w:val="none" w:sz="0" w:space="0" w:color="auto"/>
      </w:divBdr>
      <w:divsChild>
        <w:div w:id="319115365">
          <w:marLeft w:val="0"/>
          <w:marRight w:val="0"/>
          <w:marTop w:val="0"/>
          <w:marBottom w:val="0"/>
          <w:divBdr>
            <w:top w:val="none" w:sz="0" w:space="0" w:color="auto"/>
            <w:left w:val="none" w:sz="0" w:space="0" w:color="auto"/>
            <w:bottom w:val="none" w:sz="0" w:space="0" w:color="auto"/>
            <w:right w:val="none" w:sz="0" w:space="0" w:color="auto"/>
          </w:divBdr>
          <w:divsChild>
            <w:div w:id="978993804">
              <w:marLeft w:val="0"/>
              <w:marRight w:val="0"/>
              <w:marTop w:val="0"/>
              <w:marBottom w:val="480"/>
              <w:divBdr>
                <w:top w:val="single" w:sz="6" w:space="0" w:color="000000"/>
                <w:left w:val="single" w:sz="6" w:space="0" w:color="000000"/>
                <w:bottom w:val="single" w:sz="6" w:space="0" w:color="000000"/>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da.gov" TargetMode="Externa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wrence\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6E77-6E1A-4A15-8FA0-DF116AF5B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17</TotalTime>
  <Pages>13</Pages>
  <Words>3562</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HOTEL ADA COMPLIANCE CHECKLIST</vt:lpstr>
    </vt:vector>
  </TitlesOfParts>
  <Company>Department of Justice</Company>
  <LinksUpToDate>false</LinksUpToDate>
  <CharactersWithSpaces>24816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ADA COMPLIANCE CHECKLIST</dc:title>
  <dc:creator>ALawrence</dc:creator>
  <cp:lastModifiedBy>RDickerson</cp:lastModifiedBy>
  <cp:revision>6</cp:revision>
  <cp:lastPrinted>2014-02-05T21:23:00Z</cp:lastPrinted>
  <dcterms:created xsi:type="dcterms:W3CDTF">2014-02-05T20:44:00Z</dcterms:created>
  <dcterms:modified xsi:type="dcterms:W3CDTF">2014-02-05T21:23:00Z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f7d552cd-a02c-421a-aff4-4e28eefb4ef8</vt:lpwstr>
  </property>
</Properties>
</file>