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A51E" w14:textId="77777777" w:rsidR="00314F62" w:rsidRDefault="00314F62" w:rsidP="00314F62">
      <w:pPr>
        <w:jc w:val="center"/>
        <w:rPr>
          <w:b/>
          <w:sz w:val="48"/>
          <w:szCs w:val="48"/>
        </w:rPr>
      </w:pPr>
      <w:bookmarkStart w:id="0" w:name="_GoBack"/>
      <w:bookmarkEnd w:id="0"/>
      <w:r>
        <w:rPr>
          <w:b/>
          <w:noProof/>
          <w:sz w:val="48"/>
          <w:szCs w:val="48"/>
        </w:rPr>
        <w:drawing>
          <wp:inline distT="0" distB="0" distL="0" distR="0" wp14:anchorId="1C8AC6BF" wp14:editId="12F7486F">
            <wp:extent cx="1114425" cy="11004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100" cy="1105111"/>
                    </a:xfrm>
                    <a:prstGeom prst="rect">
                      <a:avLst/>
                    </a:prstGeom>
                    <a:noFill/>
                  </pic:spPr>
                </pic:pic>
              </a:graphicData>
            </a:graphic>
          </wp:inline>
        </w:drawing>
      </w:r>
    </w:p>
    <w:p w14:paraId="450C54E4" w14:textId="02BD2B82" w:rsidR="003020BB" w:rsidRDefault="00314F62" w:rsidP="00314F62">
      <w:pPr>
        <w:jc w:val="center"/>
        <w:rPr>
          <w:b/>
          <w:sz w:val="48"/>
          <w:szCs w:val="48"/>
        </w:rPr>
      </w:pPr>
      <w:r w:rsidRPr="009441E9">
        <w:rPr>
          <w:b/>
          <w:sz w:val="48"/>
          <w:szCs w:val="48"/>
        </w:rPr>
        <w:t>User Agency Agreement</w:t>
      </w:r>
      <w:r>
        <w:rPr>
          <w:b/>
          <w:sz w:val="48"/>
          <w:szCs w:val="48"/>
        </w:rPr>
        <w:t xml:space="preserve"> </w:t>
      </w:r>
    </w:p>
    <w:p w14:paraId="7F26319C" w14:textId="4A875673" w:rsidR="00314F62" w:rsidRDefault="00314F62" w:rsidP="00314F62">
      <w:pPr>
        <w:jc w:val="center"/>
        <w:rPr>
          <w:b/>
          <w:sz w:val="48"/>
          <w:szCs w:val="48"/>
        </w:rPr>
      </w:pPr>
      <w:r>
        <w:rPr>
          <w:b/>
          <w:sz w:val="48"/>
          <w:szCs w:val="48"/>
        </w:rPr>
        <w:t>Terminal Agency Coordinator (TAC) Addendum</w:t>
      </w:r>
    </w:p>
    <w:p w14:paraId="774A29FA" w14:textId="77777777" w:rsidR="00314F62" w:rsidRDefault="00314F62" w:rsidP="00314F62">
      <w:pPr>
        <w:jc w:val="center"/>
        <w:rPr>
          <w:b/>
          <w:sz w:val="32"/>
          <w:szCs w:val="32"/>
        </w:rPr>
      </w:pPr>
    </w:p>
    <w:p w14:paraId="733942D8" w14:textId="77777777" w:rsidR="00314F62" w:rsidRDefault="00314F62" w:rsidP="00314F62">
      <w:pPr>
        <w:jc w:val="center"/>
        <w:rPr>
          <w:b/>
          <w:sz w:val="32"/>
          <w:szCs w:val="32"/>
        </w:rPr>
      </w:pPr>
      <w:r>
        <w:rPr>
          <w:b/>
          <w:sz w:val="32"/>
          <w:szCs w:val="32"/>
        </w:rPr>
        <w:t>Between</w:t>
      </w:r>
    </w:p>
    <w:p w14:paraId="76C64F60" w14:textId="77777777" w:rsidR="00314F62" w:rsidRDefault="00314F62" w:rsidP="00314F62">
      <w:pPr>
        <w:jc w:val="center"/>
        <w:rPr>
          <w:b/>
          <w:sz w:val="32"/>
          <w:szCs w:val="32"/>
        </w:rPr>
      </w:pPr>
    </w:p>
    <w:p w14:paraId="30E02045" w14:textId="77777777" w:rsidR="00314F62" w:rsidRDefault="00314F62" w:rsidP="00314F62">
      <w:pPr>
        <w:jc w:val="center"/>
        <w:rPr>
          <w:b/>
          <w:sz w:val="32"/>
          <w:szCs w:val="32"/>
        </w:rPr>
      </w:pPr>
      <w:r>
        <w:rPr>
          <w:b/>
          <w:sz w:val="32"/>
          <w:szCs w:val="32"/>
        </w:rPr>
        <w:t>U.S. Department of Justice</w:t>
      </w:r>
    </w:p>
    <w:p w14:paraId="1869C795" w14:textId="16A001FE" w:rsidR="00314F62" w:rsidRDefault="00314F62" w:rsidP="00314F62">
      <w:pPr>
        <w:jc w:val="center"/>
        <w:rPr>
          <w:b/>
          <w:sz w:val="32"/>
          <w:szCs w:val="32"/>
        </w:rPr>
      </w:pPr>
      <w:r w:rsidRPr="00133E9C">
        <w:rPr>
          <w:b/>
          <w:sz w:val="32"/>
          <w:szCs w:val="32"/>
        </w:rPr>
        <w:t xml:space="preserve">Criminal Justice Information </w:t>
      </w:r>
      <w:r w:rsidR="00B107DE">
        <w:rPr>
          <w:b/>
          <w:sz w:val="32"/>
          <w:szCs w:val="32"/>
        </w:rPr>
        <w:t>Services Systems Agency</w:t>
      </w:r>
    </w:p>
    <w:p w14:paraId="2D1A4F76" w14:textId="77777777" w:rsidR="00314F62" w:rsidRDefault="00314F62" w:rsidP="00314F62">
      <w:pPr>
        <w:jc w:val="center"/>
        <w:rPr>
          <w:b/>
          <w:sz w:val="32"/>
          <w:szCs w:val="32"/>
        </w:rPr>
      </w:pPr>
    </w:p>
    <w:p w14:paraId="65671B69" w14:textId="77777777" w:rsidR="00314F62" w:rsidRPr="00133E9C" w:rsidRDefault="00314F62" w:rsidP="00314F62">
      <w:pPr>
        <w:jc w:val="center"/>
        <w:rPr>
          <w:b/>
          <w:sz w:val="32"/>
          <w:szCs w:val="32"/>
        </w:rPr>
      </w:pPr>
      <w:r>
        <w:rPr>
          <w:b/>
          <w:sz w:val="32"/>
          <w:szCs w:val="32"/>
        </w:rPr>
        <w:t>and</w:t>
      </w:r>
    </w:p>
    <w:p w14:paraId="3F93782A" w14:textId="77777777" w:rsidR="00314F62" w:rsidRPr="000931AF" w:rsidRDefault="00314F62" w:rsidP="00314F62">
      <w:pPr>
        <w:jc w:val="center"/>
        <w:rPr>
          <w:b/>
          <w:sz w:val="32"/>
          <w:szCs w:val="32"/>
        </w:rPr>
      </w:pPr>
    </w:p>
    <w:p w14:paraId="1775C81D" w14:textId="77777777" w:rsidR="00314F62" w:rsidRPr="00133E9C" w:rsidRDefault="00314F62" w:rsidP="00314F62">
      <w:pPr>
        <w:pBdr>
          <w:bottom w:val="single" w:sz="12" w:space="1" w:color="auto"/>
        </w:pBdr>
        <w:jc w:val="center"/>
        <w:rPr>
          <w:b/>
          <w:sz w:val="32"/>
          <w:szCs w:val="32"/>
        </w:rPr>
      </w:pPr>
      <w:r>
        <w:rPr>
          <w:b/>
          <w:sz w:val="32"/>
          <w:szCs w:val="32"/>
        </w:rPr>
        <w:t>&lt;</w:t>
      </w:r>
      <w:r w:rsidRPr="000931AF">
        <w:rPr>
          <w:b/>
          <w:color w:val="95B3D7" w:themeColor="accent1" w:themeTint="99"/>
          <w:sz w:val="32"/>
          <w:szCs w:val="32"/>
        </w:rPr>
        <w:t>Insert User Agency</w:t>
      </w:r>
      <w:r>
        <w:rPr>
          <w:b/>
          <w:sz w:val="32"/>
          <w:szCs w:val="32"/>
        </w:rPr>
        <w:t>&gt;</w:t>
      </w:r>
    </w:p>
    <w:p w14:paraId="50E9783F" w14:textId="77777777" w:rsidR="00E910F0" w:rsidRPr="00E910F0" w:rsidRDefault="00E910F0" w:rsidP="00E910F0">
      <w:pPr>
        <w:pBdr>
          <w:bottom w:val="single" w:sz="12" w:space="1" w:color="auto"/>
        </w:pBdr>
        <w:jc w:val="center"/>
        <w:rPr>
          <w:b/>
        </w:rPr>
      </w:pPr>
    </w:p>
    <w:p w14:paraId="535569DF" w14:textId="6A6F9ECA" w:rsidR="00971B8B" w:rsidRPr="00924AB6" w:rsidRDefault="00971B8B" w:rsidP="00971B8B">
      <w:pPr>
        <w:jc w:val="center"/>
        <w:rPr>
          <w:b/>
        </w:rPr>
      </w:pPr>
    </w:p>
    <w:p w14:paraId="5F0B4BCE" w14:textId="46D5E6FD" w:rsidR="00427057" w:rsidRDefault="00971B8B" w:rsidP="00971B8B">
      <w:pPr>
        <w:pStyle w:val="BodyText"/>
        <w:spacing w:before="0" w:after="0"/>
        <w:rPr>
          <w:i w:val="0"/>
          <w:color w:val="auto"/>
        </w:rPr>
      </w:pPr>
      <w:bookmarkStart w:id="1" w:name="_Toc125529867"/>
      <w:r w:rsidRPr="00971B8B">
        <w:rPr>
          <w:b/>
          <w:i w:val="0"/>
          <w:color w:val="auto"/>
          <w:u w:val="single"/>
        </w:rPr>
        <w:t>Purpose:</w:t>
      </w:r>
      <w:r>
        <w:rPr>
          <w:i w:val="0"/>
          <w:color w:val="auto"/>
        </w:rPr>
        <w:t xml:space="preserve"> </w:t>
      </w:r>
      <w:r w:rsidR="00314F62">
        <w:rPr>
          <w:i w:val="0"/>
          <w:color w:val="auto"/>
        </w:rPr>
        <w:t xml:space="preserve">This Addendum </w:t>
      </w:r>
      <w:r w:rsidR="000278A8">
        <w:rPr>
          <w:i w:val="0"/>
          <w:color w:val="auto"/>
        </w:rPr>
        <w:t xml:space="preserve">to the User Agency Agreement </w:t>
      </w:r>
      <w:r w:rsidR="003020BB">
        <w:rPr>
          <w:i w:val="0"/>
          <w:color w:val="auto"/>
        </w:rPr>
        <w:t xml:space="preserve">sets forth the responsibilities of the Terminal Agency Coordinator (TAC) for </w:t>
      </w:r>
      <w:r w:rsidR="00314F62" w:rsidRPr="00314F62">
        <w:rPr>
          <w:i w:val="0"/>
          <w:color w:val="auto"/>
        </w:rPr>
        <w:t xml:space="preserve">the protection of </w:t>
      </w:r>
      <w:r w:rsidR="0073395F">
        <w:rPr>
          <w:i w:val="0"/>
          <w:color w:val="auto"/>
        </w:rPr>
        <w:t>C</w:t>
      </w:r>
      <w:r w:rsidR="00314F62" w:rsidRPr="00314F62">
        <w:rPr>
          <w:i w:val="0"/>
          <w:color w:val="auto"/>
        </w:rPr>
        <w:t xml:space="preserve">riminal </w:t>
      </w:r>
      <w:r w:rsidR="0073395F">
        <w:rPr>
          <w:i w:val="0"/>
          <w:color w:val="auto"/>
        </w:rPr>
        <w:t>J</w:t>
      </w:r>
      <w:r w:rsidR="00314F62" w:rsidRPr="00314F62">
        <w:rPr>
          <w:i w:val="0"/>
          <w:color w:val="auto"/>
        </w:rPr>
        <w:t xml:space="preserve">ustice </w:t>
      </w:r>
      <w:r w:rsidR="0073395F">
        <w:rPr>
          <w:i w:val="0"/>
          <w:color w:val="auto"/>
        </w:rPr>
        <w:t>I</w:t>
      </w:r>
      <w:r w:rsidR="00314F62" w:rsidRPr="00314F62">
        <w:rPr>
          <w:i w:val="0"/>
          <w:color w:val="auto"/>
        </w:rPr>
        <w:t>nformation (CJI)</w:t>
      </w:r>
      <w:r w:rsidR="003020BB">
        <w:rPr>
          <w:i w:val="0"/>
          <w:color w:val="auto"/>
        </w:rPr>
        <w:t xml:space="preserve"> access</w:t>
      </w:r>
      <w:r w:rsidR="0051557A">
        <w:rPr>
          <w:i w:val="0"/>
          <w:color w:val="auto"/>
        </w:rPr>
        <w:t xml:space="preserve">ed </w:t>
      </w:r>
      <w:r w:rsidR="00FD1EE5">
        <w:rPr>
          <w:i w:val="0"/>
          <w:color w:val="auto"/>
        </w:rPr>
        <w:t>through</w:t>
      </w:r>
      <w:r w:rsidR="0051557A">
        <w:rPr>
          <w:i w:val="0"/>
          <w:color w:val="auto"/>
        </w:rPr>
        <w:t xml:space="preserve"> the</w:t>
      </w:r>
      <w:r w:rsidR="00BA1A58">
        <w:rPr>
          <w:i w:val="0"/>
          <w:color w:val="auto"/>
        </w:rPr>
        <w:t xml:space="preserve"> DOJ</w:t>
      </w:r>
      <w:r w:rsidR="0051557A">
        <w:rPr>
          <w:i w:val="0"/>
          <w:color w:val="auto"/>
        </w:rPr>
        <w:t xml:space="preserve"> Justice </w:t>
      </w:r>
      <w:r w:rsidR="00BA1A58">
        <w:rPr>
          <w:i w:val="0"/>
          <w:color w:val="auto"/>
        </w:rPr>
        <w:t xml:space="preserve">Criminal </w:t>
      </w:r>
      <w:r w:rsidR="0051557A">
        <w:rPr>
          <w:i w:val="0"/>
          <w:color w:val="auto"/>
        </w:rPr>
        <w:t xml:space="preserve">Information </w:t>
      </w:r>
      <w:r w:rsidR="00BA1A58">
        <w:rPr>
          <w:i w:val="0"/>
          <w:color w:val="auto"/>
        </w:rPr>
        <w:t>Services</w:t>
      </w:r>
      <w:r w:rsidR="0051557A">
        <w:rPr>
          <w:i w:val="0"/>
          <w:color w:val="auto"/>
        </w:rPr>
        <w:t xml:space="preserve"> (J</w:t>
      </w:r>
      <w:r w:rsidR="00BA1A58">
        <w:rPr>
          <w:i w:val="0"/>
          <w:color w:val="auto"/>
        </w:rPr>
        <w:t>C</w:t>
      </w:r>
      <w:r w:rsidR="0051557A">
        <w:rPr>
          <w:i w:val="0"/>
          <w:color w:val="auto"/>
        </w:rPr>
        <w:t>I</w:t>
      </w:r>
      <w:r w:rsidR="00BA1A58">
        <w:rPr>
          <w:i w:val="0"/>
          <w:color w:val="auto"/>
        </w:rPr>
        <w:t>S</w:t>
      </w:r>
      <w:r w:rsidR="003020BB">
        <w:rPr>
          <w:i w:val="0"/>
          <w:color w:val="auto"/>
        </w:rPr>
        <w:t>)</w:t>
      </w:r>
      <w:r w:rsidR="00957BBA">
        <w:rPr>
          <w:i w:val="0"/>
          <w:color w:val="auto"/>
        </w:rPr>
        <w:t>.</w:t>
      </w:r>
      <w:r w:rsidR="00957BBA" w:rsidRPr="00957BBA">
        <w:rPr>
          <w:i w:val="0"/>
          <w:color w:val="auto"/>
        </w:rPr>
        <w:t xml:space="preserve">  </w:t>
      </w:r>
      <w:r w:rsidR="00A95D3B">
        <w:rPr>
          <w:i w:val="0"/>
          <w:color w:val="auto"/>
        </w:rPr>
        <w:t xml:space="preserve">All acronyms </w:t>
      </w:r>
      <w:r w:rsidR="000278A8">
        <w:rPr>
          <w:i w:val="0"/>
          <w:color w:val="auto"/>
        </w:rPr>
        <w:t>not defined herein have the meaning given in the User Agreement.</w:t>
      </w:r>
    </w:p>
    <w:p w14:paraId="68C6AD67" w14:textId="5F82F083" w:rsidR="00133E9C" w:rsidRDefault="00133E9C" w:rsidP="00EE5D59">
      <w:pPr>
        <w:pBdr>
          <w:bottom w:val="single" w:sz="12" w:space="1" w:color="auto"/>
        </w:pBdr>
      </w:pPr>
      <w:bookmarkStart w:id="2" w:name="_Toc532214775"/>
      <w:bookmarkStart w:id="3" w:name="_Toc230750320"/>
      <w:bookmarkStart w:id="4" w:name="_Toc230750402"/>
      <w:bookmarkStart w:id="5" w:name="_Toc230750443"/>
      <w:bookmarkStart w:id="6" w:name="_Toc230750484"/>
      <w:bookmarkStart w:id="7" w:name="_Toc230750525"/>
      <w:bookmarkStart w:id="8" w:name="_Toc125529870"/>
      <w:bookmarkEnd w:id="1"/>
    </w:p>
    <w:p w14:paraId="08353451" w14:textId="735EC50A" w:rsidR="00C930FF" w:rsidRDefault="00D319BE" w:rsidP="007E0CCA">
      <w:pPr>
        <w:pStyle w:val="Heading1"/>
      </w:pPr>
      <w:r>
        <w:t xml:space="preserve">Terminal Agency Coordinator </w:t>
      </w:r>
      <w:r w:rsidR="00C930FF">
        <w:t>Responsibilities</w:t>
      </w:r>
      <w:bookmarkEnd w:id="2"/>
    </w:p>
    <w:p w14:paraId="0AD59965" w14:textId="1780F126" w:rsidR="003B7106" w:rsidRDefault="00CB1A83" w:rsidP="00957BBA">
      <w:r>
        <w:t xml:space="preserve">The User Agency </w:t>
      </w:r>
      <w:r w:rsidR="00386F05">
        <w:t xml:space="preserve">Executive has appointed a TAC to </w:t>
      </w:r>
      <w:r w:rsidR="00386F05" w:rsidRPr="00386F05">
        <w:t>carry out the re</w:t>
      </w:r>
      <w:r w:rsidR="00386F05">
        <w:t>sponsibilities described in the</w:t>
      </w:r>
      <w:r w:rsidR="00386F05" w:rsidRPr="00386F05">
        <w:t xml:space="preserve"> User Agency Agreement and </w:t>
      </w:r>
      <w:r w:rsidR="005D1E84">
        <w:t xml:space="preserve">this </w:t>
      </w:r>
      <w:r w:rsidR="00386F05" w:rsidRPr="00386F05">
        <w:t xml:space="preserve">TAC Addendum. The </w:t>
      </w:r>
      <w:r w:rsidR="00386F05">
        <w:t>TAC</w:t>
      </w:r>
      <w:r w:rsidR="00386F05" w:rsidRPr="00386F05">
        <w:t xml:space="preserve"> must</w:t>
      </w:r>
      <w:r w:rsidR="0046371A">
        <w:t xml:space="preserve"> immediately</w:t>
      </w:r>
      <w:r w:rsidR="00386F05" w:rsidRPr="00386F05">
        <w:t xml:space="preserve"> notify the </w:t>
      </w:r>
      <w:r w:rsidR="00386F05">
        <w:t xml:space="preserve">User Agency Executive </w:t>
      </w:r>
      <w:r w:rsidR="00386F05" w:rsidRPr="00386F05">
        <w:t>if the individual serving as the TAC changes</w:t>
      </w:r>
      <w:r w:rsidR="00386F05">
        <w:t xml:space="preserve">, so that the User Agency Executive can notify the </w:t>
      </w:r>
      <w:r w:rsidR="00386F05" w:rsidRPr="00386F05">
        <w:t xml:space="preserve">DOJ </w:t>
      </w:r>
      <w:r w:rsidR="000278A8" w:rsidRPr="00072679">
        <w:t>Criminal Justice Information Services (CJIS) Systems Agency (</w:t>
      </w:r>
      <w:r w:rsidR="00386F05" w:rsidRPr="00386F05">
        <w:t>CSA</w:t>
      </w:r>
      <w:r w:rsidR="000278A8">
        <w:t>)</w:t>
      </w:r>
      <w:r w:rsidR="00386F05" w:rsidRPr="00386F05">
        <w:t xml:space="preserve"> within</w:t>
      </w:r>
      <w:r w:rsidR="00386F05">
        <w:t xml:space="preserve"> five </w:t>
      </w:r>
      <w:r w:rsidR="00386F05" w:rsidRPr="00386F05">
        <w:t>business days</w:t>
      </w:r>
      <w:r w:rsidR="0046371A">
        <w:t xml:space="preserve"> for the execution of a new TAC Addendum</w:t>
      </w:r>
      <w:r w:rsidR="00314F62">
        <w:t xml:space="preserve">. </w:t>
      </w:r>
    </w:p>
    <w:p w14:paraId="5EF4A21D" w14:textId="09F1656A" w:rsidR="009E2152" w:rsidRDefault="009E2152" w:rsidP="00957BBA"/>
    <w:p w14:paraId="70C2EC39" w14:textId="049B4123" w:rsidR="00957BBA" w:rsidRDefault="00B32D86" w:rsidP="00957BBA">
      <w:r>
        <w:t>T</w:t>
      </w:r>
      <w:r w:rsidR="00957BBA">
        <w:t>he TAC shall:</w:t>
      </w:r>
    </w:p>
    <w:p w14:paraId="7D93E4B2" w14:textId="1D37C5F8" w:rsidR="008136E6" w:rsidRDefault="008136E6" w:rsidP="008136E6">
      <w:pPr>
        <w:pStyle w:val="ListParagraph"/>
        <w:numPr>
          <w:ilvl w:val="0"/>
          <w:numId w:val="25"/>
        </w:numPr>
        <w:rPr>
          <w:sz w:val="24"/>
          <w:szCs w:val="24"/>
        </w:rPr>
      </w:pPr>
      <w:r>
        <w:rPr>
          <w:sz w:val="24"/>
          <w:szCs w:val="24"/>
        </w:rPr>
        <w:t xml:space="preserve">Serve as the User Agency point-of-contact for matters relating to </w:t>
      </w:r>
      <w:r w:rsidR="0047070F">
        <w:rPr>
          <w:sz w:val="24"/>
          <w:szCs w:val="24"/>
        </w:rPr>
        <w:t xml:space="preserve">FBI </w:t>
      </w:r>
      <w:r>
        <w:rPr>
          <w:sz w:val="24"/>
          <w:szCs w:val="24"/>
        </w:rPr>
        <w:t>CJIS information access, and admin</w:t>
      </w:r>
      <w:r w:rsidR="00834ED5">
        <w:rPr>
          <w:sz w:val="24"/>
          <w:szCs w:val="24"/>
        </w:rPr>
        <w:t>ister</w:t>
      </w:r>
      <w:r>
        <w:rPr>
          <w:sz w:val="24"/>
          <w:szCs w:val="24"/>
        </w:rPr>
        <w:t xml:space="preserve"> DOJ</w:t>
      </w:r>
      <w:r w:rsidR="00BA1A58">
        <w:rPr>
          <w:sz w:val="24"/>
          <w:szCs w:val="24"/>
        </w:rPr>
        <w:t xml:space="preserve"> JCIS</w:t>
      </w:r>
      <w:r>
        <w:rPr>
          <w:sz w:val="24"/>
          <w:szCs w:val="24"/>
        </w:rPr>
        <w:t xml:space="preserve"> programs </w:t>
      </w:r>
      <w:r w:rsidR="004142B5">
        <w:rPr>
          <w:sz w:val="24"/>
          <w:szCs w:val="24"/>
        </w:rPr>
        <w:t>across</w:t>
      </w:r>
      <w:r>
        <w:rPr>
          <w:sz w:val="24"/>
          <w:szCs w:val="24"/>
        </w:rPr>
        <w:t xml:space="preserve"> the </w:t>
      </w:r>
      <w:r w:rsidR="004142B5">
        <w:rPr>
          <w:sz w:val="24"/>
          <w:szCs w:val="24"/>
        </w:rPr>
        <w:t xml:space="preserve">entire </w:t>
      </w:r>
      <w:r>
        <w:rPr>
          <w:sz w:val="24"/>
          <w:szCs w:val="24"/>
        </w:rPr>
        <w:t>User Agency</w:t>
      </w:r>
    </w:p>
    <w:p w14:paraId="614D267F" w14:textId="668B90AB" w:rsidR="005F7113" w:rsidRPr="0049271D" w:rsidRDefault="00957BBA" w:rsidP="0049271D">
      <w:pPr>
        <w:pStyle w:val="ListParagraph"/>
        <w:numPr>
          <w:ilvl w:val="0"/>
          <w:numId w:val="25"/>
        </w:numPr>
        <w:rPr>
          <w:sz w:val="24"/>
          <w:szCs w:val="24"/>
        </w:rPr>
      </w:pPr>
      <w:r>
        <w:rPr>
          <w:sz w:val="24"/>
          <w:szCs w:val="24"/>
        </w:rPr>
        <w:lastRenderedPageBreak/>
        <w:t xml:space="preserve">Ensure the </w:t>
      </w:r>
      <w:r w:rsidR="004142B5">
        <w:rPr>
          <w:sz w:val="24"/>
          <w:szCs w:val="24"/>
        </w:rPr>
        <w:t>User A</w:t>
      </w:r>
      <w:r>
        <w:rPr>
          <w:sz w:val="24"/>
          <w:szCs w:val="24"/>
        </w:rPr>
        <w:t xml:space="preserve">gency complies with </w:t>
      </w:r>
      <w:r w:rsidR="0047070F">
        <w:rPr>
          <w:sz w:val="24"/>
          <w:szCs w:val="24"/>
        </w:rPr>
        <w:t xml:space="preserve">FBI </w:t>
      </w:r>
      <w:r w:rsidR="008136E6" w:rsidRPr="008136E6">
        <w:rPr>
          <w:sz w:val="24"/>
          <w:szCs w:val="24"/>
        </w:rPr>
        <w:t>CJIS Security Policy</w:t>
      </w:r>
      <w:r w:rsidR="00FC7C92">
        <w:rPr>
          <w:sz w:val="24"/>
          <w:szCs w:val="24"/>
        </w:rPr>
        <w:t xml:space="preserve"> (CSP)</w:t>
      </w:r>
      <w:r w:rsidR="008136E6" w:rsidRPr="008136E6">
        <w:rPr>
          <w:sz w:val="24"/>
          <w:szCs w:val="24"/>
        </w:rPr>
        <w:t xml:space="preserve">, related </w:t>
      </w:r>
      <w:r w:rsidR="0047070F">
        <w:rPr>
          <w:sz w:val="24"/>
          <w:szCs w:val="24"/>
        </w:rPr>
        <w:t xml:space="preserve">FBI </w:t>
      </w:r>
      <w:r w:rsidR="008136E6" w:rsidRPr="008136E6">
        <w:rPr>
          <w:sz w:val="24"/>
          <w:szCs w:val="24"/>
        </w:rPr>
        <w:t xml:space="preserve">CJIS system-specific manuals, </w:t>
      </w:r>
      <w:r w:rsidR="003020BB">
        <w:rPr>
          <w:sz w:val="24"/>
          <w:szCs w:val="24"/>
        </w:rPr>
        <w:t xml:space="preserve">the </w:t>
      </w:r>
      <w:r w:rsidR="008136E6" w:rsidRPr="008136E6">
        <w:rPr>
          <w:sz w:val="24"/>
          <w:szCs w:val="24"/>
        </w:rPr>
        <w:t xml:space="preserve">Nlets User Policy Manual, directives and decisions of the criminal justice community’s Advisory Policy Board (APB), National Crime Prevention and Privacy Compact Council, and all </w:t>
      </w:r>
      <w:r w:rsidR="003020BB">
        <w:rPr>
          <w:sz w:val="24"/>
          <w:szCs w:val="24"/>
        </w:rPr>
        <w:t xml:space="preserve">relevant </w:t>
      </w:r>
      <w:r w:rsidR="008136E6" w:rsidRPr="008136E6">
        <w:rPr>
          <w:sz w:val="24"/>
          <w:szCs w:val="24"/>
        </w:rPr>
        <w:t>DOJ specific policies, orders, and regulations</w:t>
      </w:r>
    </w:p>
    <w:p w14:paraId="4FAD309D" w14:textId="182786EC" w:rsidR="008A4B71" w:rsidRDefault="008A4B71" w:rsidP="0049271D">
      <w:pPr>
        <w:pStyle w:val="ListParagraph"/>
        <w:numPr>
          <w:ilvl w:val="0"/>
          <w:numId w:val="25"/>
        </w:numPr>
        <w:rPr>
          <w:sz w:val="24"/>
          <w:szCs w:val="24"/>
        </w:rPr>
      </w:pPr>
      <w:r w:rsidRPr="008A4B71">
        <w:rPr>
          <w:sz w:val="24"/>
          <w:szCs w:val="24"/>
        </w:rPr>
        <w:t xml:space="preserve">Ensure </w:t>
      </w:r>
      <w:r w:rsidR="0049271D">
        <w:rPr>
          <w:sz w:val="24"/>
          <w:szCs w:val="24"/>
        </w:rPr>
        <w:t>the User A</w:t>
      </w:r>
      <w:r w:rsidRPr="008A4B71">
        <w:rPr>
          <w:sz w:val="24"/>
          <w:szCs w:val="24"/>
        </w:rPr>
        <w:t>gency maintain</w:t>
      </w:r>
      <w:r w:rsidR="0049271D">
        <w:rPr>
          <w:sz w:val="24"/>
          <w:szCs w:val="24"/>
        </w:rPr>
        <w:t>s</w:t>
      </w:r>
      <w:r w:rsidRPr="008A4B71">
        <w:rPr>
          <w:sz w:val="24"/>
          <w:szCs w:val="24"/>
        </w:rPr>
        <w:t xml:space="preserve"> criminal justice record quality, accuracy</w:t>
      </w:r>
      <w:r w:rsidR="00647C00">
        <w:rPr>
          <w:sz w:val="24"/>
          <w:szCs w:val="24"/>
        </w:rPr>
        <w:t>,</w:t>
      </w:r>
      <w:r w:rsidRPr="008A4B71">
        <w:rPr>
          <w:sz w:val="24"/>
          <w:szCs w:val="24"/>
        </w:rPr>
        <w:t xml:space="preserve"> availability</w:t>
      </w:r>
      <w:r w:rsidR="00647C00">
        <w:rPr>
          <w:sz w:val="24"/>
          <w:szCs w:val="24"/>
        </w:rPr>
        <w:t>, and validity</w:t>
      </w:r>
    </w:p>
    <w:p w14:paraId="15A17ED8" w14:textId="08E565F7" w:rsidR="0073395F" w:rsidRPr="008A4B71" w:rsidRDefault="0073395F" w:rsidP="0049271D">
      <w:pPr>
        <w:pStyle w:val="ListParagraph"/>
        <w:numPr>
          <w:ilvl w:val="0"/>
          <w:numId w:val="25"/>
        </w:numPr>
        <w:rPr>
          <w:sz w:val="24"/>
          <w:szCs w:val="24"/>
        </w:rPr>
      </w:pPr>
      <w:r>
        <w:rPr>
          <w:sz w:val="24"/>
          <w:szCs w:val="24"/>
        </w:rPr>
        <w:t xml:space="preserve">Ensure all users with access to CJI meet the </w:t>
      </w:r>
      <w:r w:rsidR="00892277">
        <w:rPr>
          <w:sz w:val="24"/>
          <w:szCs w:val="24"/>
        </w:rPr>
        <w:t xml:space="preserve">appropriate </w:t>
      </w:r>
      <w:r>
        <w:rPr>
          <w:sz w:val="24"/>
          <w:szCs w:val="24"/>
        </w:rPr>
        <w:t>minimum screening</w:t>
      </w:r>
      <w:r w:rsidR="00464C1E">
        <w:rPr>
          <w:sz w:val="24"/>
          <w:szCs w:val="24"/>
        </w:rPr>
        <w:t xml:space="preserve">, training, and certification </w:t>
      </w:r>
      <w:r>
        <w:rPr>
          <w:sz w:val="24"/>
          <w:szCs w:val="24"/>
        </w:rPr>
        <w:t>requirements prior to access being granted</w:t>
      </w:r>
    </w:p>
    <w:p w14:paraId="250EE0B6" w14:textId="66845852" w:rsidR="00957BBA" w:rsidRDefault="00957BBA" w:rsidP="0049271D">
      <w:pPr>
        <w:pStyle w:val="ListParagraph"/>
        <w:numPr>
          <w:ilvl w:val="0"/>
          <w:numId w:val="25"/>
        </w:numPr>
        <w:rPr>
          <w:sz w:val="24"/>
          <w:szCs w:val="24"/>
        </w:rPr>
      </w:pPr>
      <w:r>
        <w:rPr>
          <w:sz w:val="24"/>
          <w:szCs w:val="24"/>
        </w:rPr>
        <w:t>Notify the DOJ CSA of any network</w:t>
      </w:r>
      <w:r w:rsidR="0051235B">
        <w:rPr>
          <w:sz w:val="24"/>
          <w:szCs w:val="24"/>
        </w:rPr>
        <w:t>, system,</w:t>
      </w:r>
      <w:r>
        <w:rPr>
          <w:sz w:val="24"/>
          <w:szCs w:val="24"/>
        </w:rPr>
        <w:t xml:space="preserve"> or security changes</w:t>
      </w:r>
      <w:r w:rsidR="0051235B">
        <w:rPr>
          <w:sz w:val="24"/>
          <w:szCs w:val="24"/>
        </w:rPr>
        <w:t xml:space="preserve">, and the status of personnel within the </w:t>
      </w:r>
      <w:r w:rsidR="0047070F">
        <w:rPr>
          <w:sz w:val="24"/>
          <w:szCs w:val="24"/>
        </w:rPr>
        <w:t>User A</w:t>
      </w:r>
      <w:r w:rsidR="0051235B">
        <w:rPr>
          <w:sz w:val="24"/>
          <w:szCs w:val="24"/>
        </w:rPr>
        <w:t xml:space="preserve">gency that will impact their </w:t>
      </w:r>
      <w:r w:rsidR="00892277">
        <w:rPr>
          <w:sz w:val="24"/>
          <w:szCs w:val="24"/>
        </w:rPr>
        <w:t>legal authority</w:t>
      </w:r>
      <w:r w:rsidR="0051235B">
        <w:rPr>
          <w:sz w:val="24"/>
          <w:szCs w:val="24"/>
        </w:rPr>
        <w:t xml:space="preserve"> for access to CJI</w:t>
      </w:r>
    </w:p>
    <w:p w14:paraId="14ADF398" w14:textId="16DEF11B" w:rsidR="0051235B" w:rsidRDefault="0051235B" w:rsidP="0049271D">
      <w:pPr>
        <w:pStyle w:val="ListParagraph"/>
        <w:numPr>
          <w:ilvl w:val="0"/>
          <w:numId w:val="25"/>
        </w:numPr>
        <w:rPr>
          <w:sz w:val="24"/>
          <w:szCs w:val="24"/>
        </w:rPr>
      </w:pPr>
      <w:r>
        <w:rPr>
          <w:sz w:val="24"/>
          <w:szCs w:val="24"/>
        </w:rPr>
        <w:t xml:space="preserve">Notify the DOJ CSA of any suspected or verified misuse of the </w:t>
      </w:r>
      <w:r w:rsidRPr="0051235B">
        <w:rPr>
          <w:sz w:val="24"/>
          <w:szCs w:val="24"/>
        </w:rPr>
        <w:t>national crime information systems</w:t>
      </w:r>
    </w:p>
    <w:p w14:paraId="776209C0" w14:textId="219507FE" w:rsidR="0073395F" w:rsidRDefault="0073395F" w:rsidP="0073395F">
      <w:pPr>
        <w:pStyle w:val="ListParagraph"/>
        <w:numPr>
          <w:ilvl w:val="0"/>
          <w:numId w:val="25"/>
        </w:numPr>
        <w:rPr>
          <w:sz w:val="24"/>
          <w:szCs w:val="24"/>
        </w:rPr>
      </w:pPr>
      <w:r>
        <w:rPr>
          <w:sz w:val="24"/>
          <w:szCs w:val="24"/>
        </w:rPr>
        <w:t xml:space="preserve">Maintain copies of the signature pages of the </w:t>
      </w:r>
      <w:r w:rsidR="0047070F">
        <w:rPr>
          <w:sz w:val="24"/>
          <w:szCs w:val="24"/>
        </w:rPr>
        <w:t xml:space="preserve">FBI </w:t>
      </w:r>
      <w:r>
        <w:rPr>
          <w:sz w:val="24"/>
          <w:szCs w:val="24"/>
        </w:rPr>
        <w:t>CJIS Security Addendum for each contractor employee prior to the contractor employee being granted access to CJI. Copies of the signature page shall be made available at the time of an audit, o</w:t>
      </w:r>
      <w:r w:rsidR="00892277">
        <w:rPr>
          <w:sz w:val="24"/>
          <w:szCs w:val="24"/>
        </w:rPr>
        <w:t>r upon request from the DOJ CSA</w:t>
      </w:r>
    </w:p>
    <w:p w14:paraId="46CF649C" w14:textId="76E1FBBE" w:rsidR="00957BBA" w:rsidRDefault="00957BBA" w:rsidP="00DC31DA">
      <w:pPr>
        <w:pStyle w:val="ListParagraph"/>
        <w:numPr>
          <w:ilvl w:val="0"/>
          <w:numId w:val="25"/>
        </w:numPr>
        <w:rPr>
          <w:sz w:val="24"/>
          <w:szCs w:val="24"/>
        </w:rPr>
      </w:pPr>
      <w:r>
        <w:rPr>
          <w:sz w:val="24"/>
          <w:szCs w:val="24"/>
        </w:rPr>
        <w:t xml:space="preserve">Maintain </w:t>
      </w:r>
      <w:r w:rsidR="00464C1E">
        <w:rPr>
          <w:sz w:val="24"/>
          <w:szCs w:val="24"/>
        </w:rPr>
        <w:t xml:space="preserve">and biennially validate </w:t>
      </w:r>
      <w:r>
        <w:rPr>
          <w:sz w:val="24"/>
          <w:szCs w:val="24"/>
        </w:rPr>
        <w:t xml:space="preserve">the </w:t>
      </w:r>
      <w:r w:rsidR="0049271D">
        <w:rPr>
          <w:sz w:val="24"/>
          <w:szCs w:val="24"/>
        </w:rPr>
        <w:t>User A</w:t>
      </w:r>
      <w:r>
        <w:rPr>
          <w:sz w:val="24"/>
          <w:szCs w:val="24"/>
        </w:rPr>
        <w:t>gency’s</w:t>
      </w:r>
      <w:r w:rsidR="00DC31DA">
        <w:rPr>
          <w:sz w:val="24"/>
          <w:szCs w:val="24"/>
        </w:rPr>
        <w:t xml:space="preserve"> </w:t>
      </w:r>
      <w:r w:rsidR="00DC31DA" w:rsidRPr="00DC31DA">
        <w:rPr>
          <w:sz w:val="24"/>
          <w:szCs w:val="24"/>
        </w:rPr>
        <w:t>Originating Agency Identifier</w:t>
      </w:r>
      <w:r w:rsidR="00DC31DA">
        <w:rPr>
          <w:sz w:val="24"/>
          <w:szCs w:val="24"/>
        </w:rPr>
        <w:t>s</w:t>
      </w:r>
      <w:r>
        <w:rPr>
          <w:sz w:val="24"/>
          <w:szCs w:val="24"/>
        </w:rPr>
        <w:t xml:space="preserve"> </w:t>
      </w:r>
      <w:r w:rsidR="00DC31DA">
        <w:rPr>
          <w:sz w:val="24"/>
          <w:szCs w:val="24"/>
        </w:rPr>
        <w:t>(</w:t>
      </w:r>
      <w:r w:rsidRPr="00722A00">
        <w:rPr>
          <w:sz w:val="24"/>
          <w:szCs w:val="24"/>
        </w:rPr>
        <w:t>ORIs</w:t>
      </w:r>
      <w:r w:rsidR="00DC31DA">
        <w:rPr>
          <w:sz w:val="24"/>
          <w:szCs w:val="24"/>
        </w:rPr>
        <w:t>)</w:t>
      </w:r>
    </w:p>
    <w:p w14:paraId="28572755" w14:textId="53218C39" w:rsidR="00957BBA" w:rsidRDefault="00464C1E" w:rsidP="0049271D">
      <w:pPr>
        <w:pStyle w:val="ListParagraph"/>
        <w:numPr>
          <w:ilvl w:val="0"/>
          <w:numId w:val="25"/>
        </w:numPr>
        <w:rPr>
          <w:sz w:val="24"/>
          <w:szCs w:val="24"/>
        </w:rPr>
      </w:pPr>
      <w:r>
        <w:rPr>
          <w:sz w:val="24"/>
          <w:szCs w:val="24"/>
        </w:rPr>
        <w:t>Initiate, m</w:t>
      </w:r>
      <w:r w:rsidR="008A4B71">
        <w:rPr>
          <w:sz w:val="24"/>
          <w:szCs w:val="24"/>
        </w:rPr>
        <w:t>aintain</w:t>
      </w:r>
      <w:r>
        <w:rPr>
          <w:sz w:val="24"/>
          <w:szCs w:val="24"/>
        </w:rPr>
        <w:t>,</w:t>
      </w:r>
      <w:r w:rsidR="008A4B71">
        <w:rPr>
          <w:sz w:val="24"/>
          <w:szCs w:val="24"/>
        </w:rPr>
        <w:t xml:space="preserve"> and</w:t>
      </w:r>
      <w:r w:rsidR="009E2152">
        <w:rPr>
          <w:sz w:val="24"/>
          <w:szCs w:val="24"/>
        </w:rPr>
        <w:t xml:space="preserve"> annually validate user accounts</w:t>
      </w:r>
    </w:p>
    <w:p w14:paraId="58734453" w14:textId="27F0711E" w:rsidR="0073395F" w:rsidRDefault="0073395F" w:rsidP="0049271D">
      <w:pPr>
        <w:pStyle w:val="ListParagraph"/>
        <w:numPr>
          <w:ilvl w:val="0"/>
          <w:numId w:val="25"/>
        </w:numPr>
        <w:rPr>
          <w:sz w:val="24"/>
          <w:szCs w:val="24"/>
        </w:rPr>
      </w:pPr>
      <w:r>
        <w:rPr>
          <w:sz w:val="24"/>
          <w:szCs w:val="24"/>
        </w:rPr>
        <w:t>Ensure com</w:t>
      </w:r>
      <w:r w:rsidR="00892277">
        <w:rPr>
          <w:sz w:val="24"/>
          <w:szCs w:val="24"/>
        </w:rPr>
        <w:t xml:space="preserve">pletion of </w:t>
      </w:r>
      <w:r>
        <w:rPr>
          <w:sz w:val="24"/>
          <w:szCs w:val="24"/>
        </w:rPr>
        <w:t>monthly NCIC record validations</w:t>
      </w:r>
    </w:p>
    <w:p w14:paraId="74B0D85A" w14:textId="26195D35" w:rsidR="004142B5" w:rsidRDefault="00E52CB2" w:rsidP="004546BA">
      <w:pPr>
        <w:pStyle w:val="ListParagraph"/>
        <w:numPr>
          <w:ilvl w:val="0"/>
          <w:numId w:val="25"/>
        </w:numPr>
        <w:rPr>
          <w:sz w:val="24"/>
          <w:szCs w:val="24"/>
        </w:rPr>
      </w:pPr>
      <w:r w:rsidRPr="00E52CB2">
        <w:rPr>
          <w:sz w:val="24"/>
          <w:szCs w:val="24"/>
        </w:rPr>
        <w:t xml:space="preserve">Perform all TAC responsibilities, unless affirmatively delegated </w:t>
      </w:r>
      <w:r w:rsidR="001603A0">
        <w:rPr>
          <w:sz w:val="24"/>
          <w:szCs w:val="24"/>
        </w:rPr>
        <w:t>to other individuals</w:t>
      </w:r>
      <w:r w:rsidR="004546BA">
        <w:rPr>
          <w:sz w:val="24"/>
          <w:szCs w:val="24"/>
        </w:rPr>
        <w:t xml:space="preserve">. </w:t>
      </w:r>
      <w:r w:rsidRPr="00E52CB2">
        <w:rPr>
          <w:sz w:val="24"/>
          <w:szCs w:val="24"/>
        </w:rPr>
        <w:t xml:space="preserve">While the TAC may delegate responsibility, they may not delegate </w:t>
      </w:r>
      <w:r w:rsidR="004546BA">
        <w:rPr>
          <w:sz w:val="24"/>
          <w:szCs w:val="24"/>
        </w:rPr>
        <w:t xml:space="preserve">overall </w:t>
      </w:r>
      <w:r w:rsidRPr="00E52CB2">
        <w:rPr>
          <w:sz w:val="24"/>
          <w:szCs w:val="24"/>
        </w:rPr>
        <w:t xml:space="preserve">accountability. </w:t>
      </w:r>
      <w:r w:rsidR="004546BA">
        <w:rPr>
          <w:sz w:val="24"/>
          <w:szCs w:val="24"/>
        </w:rPr>
        <w:t>T</w:t>
      </w:r>
      <w:r w:rsidRPr="00E52CB2">
        <w:rPr>
          <w:sz w:val="24"/>
          <w:szCs w:val="24"/>
        </w:rPr>
        <w:t xml:space="preserve">he TAC must maintain a current list of </w:t>
      </w:r>
      <w:r w:rsidR="004546BA">
        <w:rPr>
          <w:sz w:val="24"/>
          <w:szCs w:val="24"/>
        </w:rPr>
        <w:t>any</w:t>
      </w:r>
      <w:r w:rsidRPr="00E52CB2">
        <w:rPr>
          <w:sz w:val="24"/>
          <w:szCs w:val="24"/>
        </w:rPr>
        <w:t xml:space="preserve"> delegations</w:t>
      </w:r>
      <w:r w:rsidR="001603A0">
        <w:rPr>
          <w:sz w:val="24"/>
          <w:szCs w:val="24"/>
        </w:rPr>
        <w:t>,</w:t>
      </w:r>
      <w:r w:rsidRPr="00E52CB2">
        <w:rPr>
          <w:sz w:val="24"/>
          <w:szCs w:val="24"/>
        </w:rPr>
        <w:t xml:space="preserve"> and their effective dates. This list must be made available to the DOJ CSA upon request</w:t>
      </w:r>
      <w:r w:rsidR="004546BA">
        <w:rPr>
          <w:sz w:val="24"/>
          <w:szCs w:val="24"/>
        </w:rPr>
        <w:t>.</w:t>
      </w:r>
    </w:p>
    <w:p w14:paraId="121165F5" w14:textId="2D77E97B" w:rsidR="00E52CB2" w:rsidRPr="00D8573B" w:rsidRDefault="000278A8" w:rsidP="00E52CB2">
      <w:pPr>
        <w:pStyle w:val="ListParagraph"/>
        <w:numPr>
          <w:ilvl w:val="0"/>
          <w:numId w:val="25"/>
        </w:numPr>
        <w:rPr>
          <w:sz w:val="24"/>
          <w:szCs w:val="24"/>
        </w:rPr>
      </w:pPr>
      <w:r>
        <w:rPr>
          <w:sz w:val="24"/>
          <w:szCs w:val="24"/>
        </w:rPr>
        <w:t xml:space="preserve">Discharge </w:t>
      </w:r>
      <w:r w:rsidR="00E52CB2" w:rsidRPr="00D8573B">
        <w:rPr>
          <w:sz w:val="24"/>
          <w:szCs w:val="24"/>
        </w:rPr>
        <w:t>or delegate the following</w:t>
      </w:r>
      <w:r w:rsidR="00912BF3">
        <w:rPr>
          <w:sz w:val="24"/>
          <w:szCs w:val="24"/>
        </w:rPr>
        <w:t xml:space="preserve"> DOJ CSA</w:t>
      </w:r>
      <w:r w:rsidR="00E52CB2" w:rsidRPr="00D8573B">
        <w:rPr>
          <w:sz w:val="24"/>
          <w:szCs w:val="24"/>
        </w:rPr>
        <w:t xml:space="preserve"> required roles: </w:t>
      </w:r>
    </w:p>
    <w:p w14:paraId="408125AC" w14:textId="2618ED17" w:rsidR="00E52CB2" w:rsidRPr="00E05CA0" w:rsidRDefault="00E52CB2" w:rsidP="00E52CB2">
      <w:pPr>
        <w:pStyle w:val="ListParagraph"/>
        <w:numPr>
          <w:ilvl w:val="1"/>
          <w:numId w:val="25"/>
        </w:numPr>
        <w:rPr>
          <w:sz w:val="24"/>
          <w:szCs w:val="24"/>
        </w:rPr>
      </w:pPr>
      <w:r w:rsidRPr="00D8573B">
        <w:rPr>
          <w:sz w:val="24"/>
          <w:szCs w:val="24"/>
        </w:rPr>
        <w:t>Local Agency Security Officer (</w:t>
      </w:r>
      <w:r w:rsidRPr="00E07536">
        <w:rPr>
          <w:sz w:val="24"/>
          <w:szCs w:val="24"/>
        </w:rPr>
        <w:t>LASO)</w:t>
      </w:r>
      <w:r>
        <w:rPr>
          <w:sz w:val="24"/>
          <w:szCs w:val="24"/>
        </w:rPr>
        <w:t xml:space="preserve"> – the primary Information Security point-of-contact between the User Agency and the DOJ CSA</w:t>
      </w:r>
      <w:r w:rsidR="00AA1B33">
        <w:rPr>
          <w:sz w:val="24"/>
          <w:szCs w:val="24"/>
        </w:rPr>
        <w:t xml:space="preserve"> (CSP 3.2.9)</w:t>
      </w:r>
      <w:r w:rsidR="000278A8">
        <w:rPr>
          <w:sz w:val="24"/>
          <w:szCs w:val="24"/>
        </w:rPr>
        <w:t>.</w:t>
      </w:r>
    </w:p>
    <w:p w14:paraId="358EFDC5" w14:textId="614BF8AC" w:rsidR="00E52CB2" w:rsidRDefault="00E52CB2" w:rsidP="00E52CB2">
      <w:pPr>
        <w:pStyle w:val="ListParagraph"/>
        <w:numPr>
          <w:ilvl w:val="1"/>
          <w:numId w:val="25"/>
        </w:numPr>
        <w:rPr>
          <w:sz w:val="24"/>
          <w:szCs w:val="24"/>
        </w:rPr>
      </w:pPr>
      <w:r w:rsidRPr="00D8573B">
        <w:rPr>
          <w:sz w:val="24"/>
          <w:szCs w:val="24"/>
        </w:rPr>
        <w:t>N-DEx Agency Coordinator (NAC)</w:t>
      </w:r>
      <w:r>
        <w:rPr>
          <w:sz w:val="24"/>
          <w:szCs w:val="24"/>
        </w:rPr>
        <w:t xml:space="preserve"> – primary N-DEx point-of-contact between the User Agency and the DOJ CSA</w:t>
      </w:r>
      <w:r w:rsidR="00AA1B33">
        <w:rPr>
          <w:sz w:val="24"/>
          <w:szCs w:val="24"/>
        </w:rPr>
        <w:t xml:space="preserve"> (N-DEX 1.6.4)</w:t>
      </w:r>
    </w:p>
    <w:p w14:paraId="49AA3094" w14:textId="2BB3410B" w:rsidR="00E52CB2" w:rsidRPr="00D8573B" w:rsidRDefault="00E52CB2" w:rsidP="00E52CB2">
      <w:pPr>
        <w:pStyle w:val="ListParagraph"/>
        <w:numPr>
          <w:ilvl w:val="1"/>
          <w:numId w:val="25"/>
        </w:numPr>
        <w:rPr>
          <w:sz w:val="24"/>
          <w:szCs w:val="24"/>
        </w:rPr>
      </w:pPr>
      <w:r w:rsidRPr="00E05CA0">
        <w:rPr>
          <w:sz w:val="24"/>
          <w:szCs w:val="24"/>
        </w:rPr>
        <w:t>Technical Point of Contact (TPOC)</w:t>
      </w:r>
      <w:r>
        <w:rPr>
          <w:sz w:val="24"/>
          <w:szCs w:val="24"/>
        </w:rPr>
        <w:t xml:space="preserve"> – </w:t>
      </w:r>
      <w:r w:rsidRPr="00105640">
        <w:rPr>
          <w:sz w:val="24"/>
          <w:szCs w:val="24"/>
        </w:rPr>
        <w:t xml:space="preserve">liaison between </w:t>
      </w:r>
      <w:r>
        <w:rPr>
          <w:sz w:val="24"/>
          <w:szCs w:val="24"/>
        </w:rPr>
        <w:t>the User A</w:t>
      </w:r>
      <w:r w:rsidRPr="00105640">
        <w:rPr>
          <w:sz w:val="24"/>
          <w:szCs w:val="24"/>
        </w:rPr>
        <w:t>gency and the DOJ CSA to support technical issues</w:t>
      </w:r>
      <w:r>
        <w:rPr>
          <w:sz w:val="24"/>
          <w:szCs w:val="24"/>
        </w:rPr>
        <w:t>, such as system operability, software and hardware installation, and network/router connectivity</w:t>
      </w:r>
    </w:p>
    <w:p w14:paraId="3B31C62E" w14:textId="3AF9F699" w:rsidR="00E52CB2" w:rsidRPr="00E52CB2" w:rsidRDefault="00E52CB2" w:rsidP="00E52CB2">
      <w:pPr>
        <w:pStyle w:val="ListParagraph"/>
        <w:numPr>
          <w:ilvl w:val="1"/>
          <w:numId w:val="25"/>
        </w:numPr>
        <w:rPr>
          <w:sz w:val="24"/>
          <w:szCs w:val="24"/>
        </w:rPr>
      </w:pPr>
      <w:r w:rsidRPr="00D8573B">
        <w:rPr>
          <w:sz w:val="24"/>
          <w:szCs w:val="24"/>
        </w:rPr>
        <w:t>Billing POC (</w:t>
      </w:r>
      <w:r>
        <w:rPr>
          <w:sz w:val="24"/>
          <w:szCs w:val="24"/>
        </w:rPr>
        <w:t>B</w:t>
      </w:r>
      <w:r w:rsidRPr="00D8573B">
        <w:rPr>
          <w:sz w:val="24"/>
          <w:szCs w:val="24"/>
        </w:rPr>
        <w:t xml:space="preserve">POC) </w:t>
      </w:r>
      <w:r>
        <w:rPr>
          <w:sz w:val="24"/>
          <w:szCs w:val="24"/>
        </w:rPr>
        <w:t>– liaison between the User Agency and the DOJ CSA to support billing</w:t>
      </w:r>
    </w:p>
    <w:p w14:paraId="7337A69D" w14:textId="120BDCE1" w:rsidR="00CB5AF2" w:rsidRDefault="00CB5AF2" w:rsidP="004142B5"/>
    <w:p w14:paraId="6C578EA6" w14:textId="18196115" w:rsidR="00CB5AF2" w:rsidRDefault="00CB5AF2" w:rsidP="004142B5"/>
    <w:p w14:paraId="20AE2099" w14:textId="1BE5AC25" w:rsidR="00603BFD" w:rsidRDefault="00603BFD" w:rsidP="004142B5"/>
    <w:p w14:paraId="5509C99A" w14:textId="721E1154" w:rsidR="00603BFD" w:rsidRDefault="00603BFD" w:rsidP="004142B5"/>
    <w:p w14:paraId="068BB1E4" w14:textId="4F6F9924" w:rsidR="00603BFD" w:rsidRDefault="00603BFD" w:rsidP="004142B5"/>
    <w:p w14:paraId="0752CADB" w14:textId="04B4D061" w:rsidR="00603BFD" w:rsidRDefault="00603BFD" w:rsidP="004142B5"/>
    <w:p w14:paraId="27AABF61" w14:textId="77777777" w:rsidR="00603BFD" w:rsidRPr="004142B5" w:rsidRDefault="00603BFD" w:rsidP="004142B5"/>
    <w:p w14:paraId="54BD13BB" w14:textId="5C86D5AE" w:rsidR="00957BBA" w:rsidRDefault="0020055E" w:rsidP="00E05CA0">
      <w:pPr>
        <w:pStyle w:val="Heading2"/>
      </w:pPr>
      <w:r>
        <w:t>T</w:t>
      </w:r>
      <w:r w:rsidR="00E05CA0">
        <w:t>AC</w:t>
      </w:r>
      <w:r>
        <w:t xml:space="preserve"> </w:t>
      </w:r>
      <w:r w:rsidR="00E05CA0">
        <w:t>Contact Information</w:t>
      </w:r>
    </w:p>
    <w:p w14:paraId="175B388C" w14:textId="77777777" w:rsidR="00E05CA0" w:rsidRDefault="00E05CA0" w:rsidP="00957BBA"/>
    <w:p w14:paraId="11CD5B02" w14:textId="77777777" w:rsidR="00E05CA0" w:rsidRDefault="00E05CA0" w:rsidP="00E05CA0">
      <w:r>
        <w:t>___________________________________________________</w:t>
      </w:r>
      <w:r>
        <w:tab/>
      </w:r>
      <w:r>
        <w:tab/>
        <w:t>__________________</w:t>
      </w:r>
    </w:p>
    <w:p w14:paraId="0E290DC8" w14:textId="77777777" w:rsidR="00E05CA0" w:rsidRDefault="00E05CA0" w:rsidP="00E05CA0">
      <w:r>
        <w:t>Name and Title (print or type)                                                                        Telephone Number</w:t>
      </w:r>
    </w:p>
    <w:p w14:paraId="58027205" w14:textId="77777777" w:rsidR="00E05CA0" w:rsidRDefault="00E05CA0" w:rsidP="00E05CA0"/>
    <w:p w14:paraId="70DD04C7" w14:textId="77777777" w:rsidR="00E05CA0" w:rsidRDefault="00E05CA0" w:rsidP="00E05CA0">
      <w:r>
        <w:t>___________________________________________________</w:t>
      </w:r>
      <w:r>
        <w:tab/>
      </w:r>
      <w:r>
        <w:tab/>
        <w:t>__________________</w:t>
      </w:r>
    </w:p>
    <w:p w14:paraId="6A0D33C3" w14:textId="77777777" w:rsidR="00E05CA0" w:rsidRDefault="00E05CA0" w:rsidP="00E05CA0">
      <w:r>
        <w:t>Physical Address</w:t>
      </w:r>
      <w:r>
        <w:tab/>
      </w:r>
      <w:r>
        <w:tab/>
      </w:r>
      <w:r>
        <w:tab/>
      </w:r>
      <w:r>
        <w:tab/>
      </w:r>
      <w:r>
        <w:tab/>
      </w:r>
      <w:r>
        <w:tab/>
      </w:r>
      <w:r>
        <w:tab/>
      </w:r>
      <w:r>
        <w:tab/>
        <w:t>Fax Number</w:t>
      </w:r>
    </w:p>
    <w:p w14:paraId="1787A838" w14:textId="77777777" w:rsidR="00E05CA0" w:rsidRDefault="00E05CA0" w:rsidP="00E05CA0"/>
    <w:p w14:paraId="4A4D20CB" w14:textId="77777777" w:rsidR="00E05CA0" w:rsidRDefault="00E05CA0" w:rsidP="00E05CA0">
      <w:r>
        <w:t>___________________________________________________</w:t>
      </w:r>
      <w:r>
        <w:tab/>
      </w:r>
      <w:r>
        <w:tab/>
        <w:t>__________________</w:t>
      </w:r>
    </w:p>
    <w:p w14:paraId="0BEFEB48" w14:textId="77777777" w:rsidR="00E05CA0" w:rsidRPr="006069A8" w:rsidRDefault="00E05CA0" w:rsidP="00E05CA0">
      <w:r>
        <w:t>Mailing Address (if different)</w:t>
      </w:r>
      <w:r>
        <w:tab/>
      </w:r>
      <w:r>
        <w:tab/>
      </w:r>
      <w:r>
        <w:tab/>
      </w:r>
      <w:r>
        <w:tab/>
      </w:r>
      <w:r>
        <w:tab/>
      </w:r>
      <w:r>
        <w:tab/>
      </w:r>
      <w:r>
        <w:tab/>
        <w:t>Email Address</w:t>
      </w:r>
    </w:p>
    <w:p w14:paraId="0E21F357" w14:textId="77777777" w:rsidR="00E05CA0" w:rsidRDefault="00E05CA0" w:rsidP="00E05CA0"/>
    <w:p w14:paraId="4780FD56" w14:textId="77777777" w:rsidR="00E05CA0" w:rsidRDefault="00E05CA0" w:rsidP="00E05CA0">
      <w:pPr>
        <w:rPr>
          <w:noProof/>
        </w:rPr>
      </w:pPr>
    </w:p>
    <w:p w14:paraId="3A83B6F1" w14:textId="4682B744" w:rsidR="00E05CA0" w:rsidRDefault="00E05CA0" w:rsidP="00E05CA0">
      <w:pPr>
        <w:rPr>
          <w:noProof/>
        </w:rPr>
      </w:pPr>
      <w:r>
        <w:rPr>
          <w:noProof/>
        </w:rPr>
        <w:t xml:space="preserve">In the event that the TAC is a private contractor, please provide the following information of </w:t>
      </w:r>
      <w:r w:rsidR="0047070F">
        <w:rPr>
          <w:noProof/>
        </w:rPr>
        <w:t xml:space="preserve">the TAC’s </w:t>
      </w:r>
      <w:r>
        <w:rPr>
          <w:noProof/>
        </w:rPr>
        <w:t>government supervisor:</w:t>
      </w:r>
    </w:p>
    <w:p w14:paraId="6A0E0833" w14:textId="77777777" w:rsidR="00E05CA0" w:rsidRDefault="00E05CA0" w:rsidP="00E05CA0"/>
    <w:p w14:paraId="375D85C3" w14:textId="77777777" w:rsidR="00E05CA0" w:rsidRDefault="00E05CA0" w:rsidP="00E05CA0">
      <w:r>
        <w:t>___________________________________________________</w:t>
      </w:r>
      <w:r>
        <w:tab/>
      </w:r>
      <w:r>
        <w:tab/>
        <w:t>__________________</w:t>
      </w:r>
    </w:p>
    <w:p w14:paraId="19E15FA3" w14:textId="77777777" w:rsidR="00E05CA0" w:rsidRDefault="00E05CA0" w:rsidP="00E05CA0">
      <w:r>
        <w:t>Name and Title (print or type)                                                                        Telephone Number</w:t>
      </w:r>
    </w:p>
    <w:p w14:paraId="761EA2DD" w14:textId="77777777" w:rsidR="00E05CA0" w:rsidRDefault="00E05CA0" w:rsidP="00E05CA0"/>
    <w:p w14:paraId="105AF066" w14:textId="77777777" w:rsidR="00E05CA0" w:rsidRDefault="00E05CA0" w:rsidP="00E05CA0">
      <w:r>
        <w:t>___________________________________________________</w:t>
      </w:r>
      <w:r>
        <w:tab/>
      </w:r>
      <w:r>
        <w:tab/>
        <w:t>__________________</w:t>
      </w:r>
    </w:p>
    <w:p w14:paraId="0BC53321" w14:textId="77777777" w:rsidR="00E05CA0" w:rsidRDefault="00E05CA0" w:rsidP="00E05CA0">
      <w:r>
        <w:t>Physical Address</w:t>
      </w:r>
      <w:r>
        <w:tab/>
      </w:r>
      <w:r>
        <w:tab/>
      </w:r>
      <w:r>
        <w:tab/>
      </w:r>
      <w:r>
        <w:tab/>
      </w:r>
      <w:r>
        <w:tab/>
      </w:r>
      <w:r>
        <w:tab/>
      </w:r>
      <w:r>
        <w:tab/>
      </w:r>
      <w:r>
        <w:tab/>
        <w:t>Fax Number</w:t>
      </w:r>
    </w:p>
    <w:p w14:paraId="274723B3" w14:textId="77777777" w:rsidR="00E05CA0" w:rsidRDefault="00E05CA0" w:rsidP="00E05CA0"/>
    <w:p w14:paraId="6F315208" w14:textId="77777777" w:rsidR="00E05CA0" w:rsidRDefault="00E05CA0" w:rsidP="00E05CA0">
      <w:r>
        <w:t>___________________________________________________</w:t>
      </w:r>
      <w:r>
        <w:tab/>
      </w:r>
      <w:r>
        <w:tab/>
        <w:t>__________________</w:t>
      </w:r>
    </w:p>
    <w:p w14:paraId="5224EC19" w14:textId="77777777" w:rsidR="00E05CA0" w:rsidRPr="006069A8" w:rsidRDefault="00E05CA0" w:rsidP="00E05CA0">
      <w:r>
        <w:t>Mailing Address (if different)</w:t>
      </w:r>
      <w:r>
        <w:tab/>
      </w:r>
      <w:r>
        <w:tab/>
      </w:r>
      <w:r>
        <w:tab/>
      </w:r>
      <w:r>
        <w:tab/>
      </w:r>
      <w:r>
        <w:tab/>
      </w:r>
      <w:r>
        <w:tab/>
      </w:r>
      <w:r>
        <w:tab/>
        <w:t>Email Address</w:t>
      </w:r>
    </w:p>
    <w:p w14:paraId="037B0944" w14:textId="77777777" w:rsidR="00E05CA0" w:rsidRDefault="00E05CA0" w:rsidP="00957BBA"/>
    <w:p w14:paraId="6B31ED30" w14:textId="77777777" w:rsidR="00E05CA0" w:rsidRDefault="00E05CA0" w:rsidP="00957BBA"/>
    <w:bookmarkEnd w:id="3"/>
    <w:bookmarkEnd w:id="4"/>
    <w:bookmarkEnd w:id="5"/>
    <w:bookmarkEnd w:id="6"/>
    <w:bookmarkEnd w:id="7"/>
    <w:bookmarkEnd w:id="8"/>
    <w:p w14:paraId="6FACF78B" w14:textId="5091F3E0" w:rsidR="002C2211" w:rsidRDefault="002C2211" w:rsidP="00923564">
      <w:pPr>
        <w:rPr>
          <w:noProof/>
        </w:rPr>
      </w:pPr>
    </w:p>
    <w:p w14:paraId="0A45BD4F" w14:textId="482C9DA5" w:rsidR="00CB5AF2" w:rsidRDefault="00CB5AF2" w:rsidP="00923564">
      <w:pPr>
        <w:rPr>
          <w:noProof/>
        </w:rPr>
      </w:pPr>
    </w:p>
    <w:p w14:paraId="72A8A1A6" w14:textId="3743E29B" w:rsidR="00CB5AF2" w:rsidRDefault="00CB5AF2" w:rsidP="00923564">
      <w:pPr>
        <w:rPr>
          <w:noProof/>
        </w:rPr>
      </w:pPr>
    </w:p>
    <w:p w14:paraId="42592F0C" w14:textId="6F1E6C60" w:rsidR="00CB5AF2" w:rsidRDefault="00CB5AF2" w:rsidP="00923564">
      <w:pPr>
        <w:rPr>
          <w:noProof/>
        </w:rPr>
      </w:pPr>
    </w:p>
    <w:p w14:paraId="7D308466" w14:textId="52822AA9" w:rsidR="00CB5AF2" w:rsidRDefault="00CB5AF2" w:rsidP="00923564">
      <w:pPr>
        <w:rPr>
          <w:noProof/>
        </w:rPr>
      </w:pPr>
    </w:p>
    <w:p w14:paraId="66AB7B12" w14:textId="2D214D80" w:rsidR="00CB5AF2" w:rsidRDefault="00CB5AF2" w:rsidP="00923564">
      <w:pPr>
        <w:rPr>
          <w:noProof/>
        </w:rPr>
      </w:pPr>
    </w:p>
    <w:p w14:paraId="71A6F2E0" w14:textId="25E21883" w:rsidR="00CB5AF2" w:rsidRDefault="00CB5AF2" w:rsidP="00923564">
      <w:pPr>
        <w:rPr>
          <w:noProof/>
        </w:rPr>
      </w:pPr>
    </w:p>
    <w:p w14:paraId="6DD32AE2" w14:textId="16E4287A" w:rsidR="00CB5AF2" w:rsidRDefault="00CB5AF2" w:rsidP="00923564">
      <w:pPr>
        <w:rPr>
          <w:noProof/>
        </w:rPr>
      </w:pPr>
    </w:p>
    <w:p w14:paraId="49F198A0" w14:textId="7E29480E" w:rsidR="00CB5AF2" w:rsidRDefault="00CB5AF2" w:rsidP="00923564">
      <w:pPr>
        <w:rPr>
          <w:noProof/>
        </w:rPr>
      </w:pPr>
    </w:p>
    <w:p w14:paraId="10BE2DCF" w14:textId="2DB4B11B" w:rsidR="00CB5AF2" w:rsidRDefault="00CB5AF2" w:rsidP="00923564">
      <w:pPr>
        <w:rPr>
          <w:noProof/>
        </w:rPr>
      </w:pPr>
    </w:p>
    <w:p w14:paraId="07FB1B46" w14:textId="2B9C2D1E" w:rsidR="00CB5AF2" w:rsidRDefault="00CB5AF2" w:rsidP="00923564">
      <w:pPr>
        <w:rPr>
          <w:noProof/>
        </w:rPr>
      </w:pPr>
    </w:p>
    <w:p w14:paraId="217B9F9B" w14:textId="13ABD9A3" w:rsidR="00CB5AF2" w:rsidRDefault="00CB5AF2" w:rsidP="00923564">
      <w:pPr>
        <w:rPr>
          <w:noProof/>
        </w:rPr>
      </w:pPr>
    </w:p>
    <w:p w14:paraId="42C90174" w14:textId="6E9C1A6F" w:rsidR="00CB5AF2" w:rsidRDefault="00CB5AF2" w:rsidP="00923564">
      <w:pPr>
        <w:rPr>
          <w:noProof/>
        </w:rPr>
      </w:pPr>
    </w:p>
    <w:p w14:paraId="75AEFF9E" w14:textId="0668819F" w:rsidR="00CB5AF2" w:rsidRDefault="00CB5AF2" w:rsidP="00923564">
      <w:pPr>
        <w:rPr>
          <w:noProof/>
        </w:rPr>
      </w:pPr>
    </w:p>
    <w:p w14:paraId="724156BF" w14:textId="77777777" w:rsidR="00CB5AF2" w:rsidRDefault="00CB5AF2" w:rsidP="00923564">
      <w:pPr>
        <w:rPr>
          <w:noProof/>
        </w:rPr>
      </w:pPr>
    </w:p>
    <w:p w14:paraId="5A78F1C6" w14:textId="43402750" w:rsidR="004A5B82" w:rsidRDefault="004A5B82" w:rsidP="004A5B82">
      <w:pPr>
        <w:pStyle w:val="Heading1"/>
      </w:pPr>
      <w:r>
        <w:t>Signatory Page</w:t>
      </w:r>
    </w:p>
    <w:p w14:paraId="2CDB0097" w14:textId="5BBC4FF1" w:rsidR="004A5B82" w:rsidRDefault="004A5B82" w:rsidP="004A5B82">
      <w:r>
        <w:t>Each party hereby acknowledges the requirements</w:t>
      </w:r>
      <w:r w:rsidR="00685C33">
        <w:t xml:space="preserve"> </w:t>
      </w:r>
      <w:r>
        <w:t>set out in this User Agency Agreement</w:t>
      </w:r>
      <w:r w:rsidR="00642915">
        <w:t xml:space="preserve"> – TAC </w:t>
      </w:r>
      <w:r>
        <w:t xml:space="preserve">Addendum. </w:t>
      </w:r>
      <w:r w:rsidR="00603BFD">
        <w:t xml:space="preserve">The User Agency </w:t>
      </w:r>
      <w:r>
        <w:t>further acknowledge</w:t>
      </w:r>
      <w:r w:rsidR="00603BFD">
        <w:t>s</w:t>
      </w:r>
      <w:r>
        <w:t xml:space="preserve"> that a failure to comply with these requirements will subject </w:t>
      </w:r>
      <w:r w:rsidR="00603BFD">
        <w:t>it</w:t>
      </w:r>
      <w:r>
        <w:t xml:space="preserve"> to DOJ CSA sanctions that may range from suspension of access to termination of services.</w:t>
      </w:r>
    </w:p>
    <w:p w14:paraId="68B2717A" w14:textId="77777777" w:rsidR="004A5B82" w:rsidRDefault="004A5B82" w:rsidP="004A5B82"/>
    <w:p w14:paraId="20B8403F" w14:textId="3ACD24E3" w:rsidR="004A5B82" w:rsidRDefault="004A5B82" w:rsidP="004A5B82">
      <w:r>
        <w:t xml:space="preserve">This User Agency Agreement </w:t>
      </w:r>
      <w:r w:rsidR="00642915">
        <w:t xml:space="preserve">– TAC </w:t>
      </w:r>
      <w:r>
        <w:t xml:space="preserve">Addendum shall remain in effect until </w:t>
      </w:r>
      <w:r w:rsidR="004B28BC">
        <w:t xml:space="preserve">the DOJ CSA receives </w:t>
      </w:r>
      <w:r>
        <w:t xml:space="preserve">notification </w:t>
      </w:r>
      <w:r w:rsidR="004B28BC">
        <w:t>of a new TAC</w:t>
      </w:r>
      <w:r w:rsidR="00641989">
        <w:t xml:space="preserve"> through submission of a new addendum </w:t>
      </w:r>
      <w:r>
        <w:t xml:space="preserve">with </w:t>
      </w:r>
      <w:r w:rsidR="00641989">
        <w:t>signatures</w:t>
      </w:r>
      <w:r>
        <w:t xml:space="preserve"> </w:t>
      </w:r>
      <w:r w:rsidR="00641989">
        <w:t xml:space="preserve">of the User Agency Executive and </w:t>
      </w:r>
      <w:r w:rsidR="00530EE8">
        <w:t xml:space="preserve">the </w:t>
      </w:r>
      <w:r w:rsidR="00641989">
        <w:t>new TAC</w:t>
      </w:r>
      <w:r>
        <w:t xml:space="preserve">. </w:t>
      </w:r>
    </w:p>
    <w:p w14:paraId="57856C14" w14:textId="77777777" w:rsidR="004A5B82" w:rsidRDefault="004A5B82" w:rsidP="004A5B82"/>
    <w:p w14:paraId="34902823" w14:textId="77777777" w:rsidR="004A5B82" w:rsidRDefault="004A5B82" w:rsidP="004A5B82"/>
    <w:p w14:paraId="19609DA2" w14:textId="77777777" w:rsidR="004A5B82" w:rsidRDefault="004A5B82" w:rsidP="004A5B82"/>
    <w:p w14:paraId="2A8C1E4E" w14:textId="77777777" w:rsidR="004A5B82" w:rsidRDefault="004A5B82" w:rsidP="004A5B82"/>
    <w:p w14:paraId="5C7350A1" w14:textId="77777777" w:rsidR="004A5B82" w:rsidRDefault="004A5B82" w:rsidP="004A5B82">
      <w:pPr>
        <w:pBdr>
          <w:bottom w:val="single" w:sz="12" w:space="1" w:color="auto"/>
        </w:pBdr>
      </w:pPr>
      <w:r>
        <w:t>X</w:t>
      </w:r>
    </w:p>
    <w:p w14:paraId="4EE91677" w14:textId="2935ECB6" w:rsidR="004A5B82" w:rsidRDefault="006555BE" w:rsidP="004A5B82">
      <w:r>
        <w:t>User Agency Executive Signature</w:t>
      </w:r>
      <w:r w:rsidR="004A5B82">
        <w:tab/>
      </w:r>
      <w:r w:rsidR="004A5B82">
        <w:tab/>
      </w:r>
      <w:r w:rsidR="004A5B82">
        <w:tab/>
      </w:r>
      <w:r w:rsidR="004A5B82">
        <w:tab/>
      </w:r>
      <w:r w:rsidR="004A5B82">
        <w:tab/>
      </w:r>
      <w:r w:rsidR="004A5B82">
        <w:tab/>
      </w:r>
      <w:r w:rsidR="00B8115A">
        <w:tab/>
      </w:r>
      <w:r w:rsidR="004A5B82">
        <w:t>Date</w:t>
      </w:r>
    </w:p>
    <w:p w14:paraId="5F0FB53C" w14:textId="77777777" w:rsidR="004A5B82" w:rsidRDefault="004A5B82" w:rsidP="004A5B82">
      <w:pPr>
        <w:pBdr>
          <w:bottom w:val="single" w:sz="12" w:space="1" w:color="auto"/>
        </w:pBdr>
      </w:pPr>
    </w:p>
    <w:p w14:paraId="78A8AF1C" w14:textId="77777777" w:rsidR="004A5B82" w:rsidRDefault="004A5B82" w:rsidP="004A5B82">
      <w:pPr>
        <w:pBdr>
          <w:bottom w:val="single" w:sz="12" w:space="1" w:color="auto"/>
        </w:pBdr>
      </w:pPr>
    </w:p>
    <w:p w14:paraId="7A52D016" w14:textId="77777777" w:rsidR="004A5B82" w:rsidRDefault="004A5B82" w:rsidP="004A5B82">
      <w:pPr>
        <w:pBdr>
          <w:bottom w:val="single" w:sz="12" w:space="1" w:color="auto"/>
        </w:pBdr>
      </w:pPr>
    </w:p>
    <w:p w14:paraId="5605D334" w14:textId="0F52D9E0" w:rsidR="004A5B82" w:rsidRDefault="004A5B82" w:rsidP="004A5B82">
      <w:r>
        <w:t>User</w:t>
      </w:r>
      <w:r w:rsidR="006555BE">
        <w:t xml:space="preserve"> Agency Executive</w:t>
      </w:r>
      <w:r>
        <w:t xml:space="preserve"> Printed Name</w:t>
      </w:r>
      <w:r>
        <w:tab/>
      </w:r>
      <w:r>
        <w:tab/>
      </w:r>
      <w:r>
        <w:tab/>
      </w:r>
      <w:r>
        <w:tab/>
      </w:r>
      <w:r w:rsidR="006555BE">
        <w:tab/>
      </w:r>
      <w:r>
        <w:t>Agency and Title</w:t>
      </w:r>
    </w:p>
    <w:p w14:paraId="38844B6E" w14:textId="77777777" w:rsidR="004A5B82" w:rsidRDefault="004A5B82" w:rsidP="004A5B82"/>
    <w:p w14:paraId="50086A22" w14:textId="3092A98A" w:rsidR="004A5B82" w:rsidRDefault="004A5B82" w:rsidP="004A5B82">
      <w:pPr>
        <w:pBdr>
          <w:bottom w:val="single" w:sz="12" w:space="1" w:color="auto"/>
        </w:pBdr>
      </w:pPr>
    </w:p>
    <w:p w14:paraId="057EED93" w14:textId="77777777" w:rsidR="00047FD6" w:rsidRDefault="00047FD6" w:rsidP="004A5B82">
      <w:pPr>
        <w:pBdr>
          <w:bottom w:val="single" w:sz="12" w:space="1" w:color="auto"/>
        </w:pBdr>
      </w:pPr>
    </w:p>
    <w:p w14:paraId="7827F1D3" w14:textId="77777777" w:rsidR="000150D1" w:rsidRDefault="000150D1" w:rsidP="004A5B82">
      <w:pPr>
        <w:pBdr>
          <w:bottom w:val="single" w:sz="12" w:space="1" w:color="auto"/>
        </w:pBdr>
      </w:pPr>
    </w:p>
    <w:p w14:paraId="6DDC8D70" w14:textId="77777777" w:rsidR="004A5B82" w:rsidRDefault="004A5B82" w:rsidP="004A5B82">
      <w:pPr>
        <w:pBdr>
          <w:bottom w:val="single" w:sz="12" w:space="1" w:color="auto"/>
        </w:pBdr>
      </w:pPr>
      <w:r>
        <w:t>X</w:t>
      </w:r>
    </w:p>
    <w:p w14:paraId="412B01E4" w14:textId="6AD45A6F" w:rsidR="004A5B82" w:rsidRDefault="000D5FC2" w:rsidP="004A5B82">
      <w:r>
        <w:t>TAC Signature</w:t>
      </w:r>
      <w:r w:rsidR="004A5B82">
        <w:tab/>
      </w:r>
      <w:r w:rsidR="004A5B82">
        <w:tab/>
      </w:r>
      <w:r w:rsidR="004A5B82">
        <w:tab/>
      </w:r>
      <w:r w:rsidR="004A5B82">
        <w:tab/>
      </w:r>
      <w:r w:rsidR="004A5B82">
        <w:tab/>
      </w:r>
      <w:r w:rsidR="004A5B82">
        <w:tab/>
      </w:r>
      <w:r w:rsidR="004A5B82">
        <w:tab/>
      </w:r>
      <w:r w:rsidR="004A5B82">
        <w:tab/>
      </w:r>
      <w:r w:rsidR="001603A0">
        <w:tab/>
      </w:r>
      <w:r w:rsidR="004A5B82">
        <w:t>Date</w:t>
      </w:r>
    </w:p>
    <w:p w14:paraId="29F45994" w14:textId="77777777" w:rsidR="004A5B82" w:rsidRDefault="004A5B82" w:rsidP="004A5B82">
      <w:pPr>
        <w:pBdr>
          <w:bottom w:val="single" w:sz="12" w:space="1" w:color="auto"/>
        </w:pBdr>
      </w:pPr>
    </w:p>
    <w:p w14:paraId="1E1D3CC3" w14:textId="77777777" w:rsidR="004A5B82" w:rsidRDefault="004A5B82" w:rsidP="004A5B82">
      <w:pPr>
        <w:pBdr>
          <w:bottom w:val="single" w:sz="12" w:space="1" w:color="auto"/>
        </w:pBdr>
      </w:pPr>
    </w:p>
    <w:p w14:paraId="62B0CEF1" w14:textId="77777777" w:rsidR="004A5B82" w:rsidRDefault="004A5B82" w:rsidP="004A5B82">
      <w:pPr>
        <w:pBdr>
          <w:bottom w:val="single" w:sz="12" w:space="1" w:color="auto"/>
        </w:pBdr>
      </w:pPr>
    </w:p>
    <w:p w14:paraId="150A7F3C" w14:textId="23082D84" w:rsidR="004A5B82" w:rsidRPr="004A5B82" w:rsidRDefault="00765692" w:rsidP="004A5B82">
      <w:r>
        <w:t>TAC</w:t>
      </w:r>
      <w:r w:rsidR="004A5B82">
        <w:t xml:space="preserve"> Printed Name</w:t>
      </w:r>
      <w:r w:rsidR="004A5B82">
        <w:tab/>
      </w:r>
      <w:r w:rsidR="004A5B82">
        <w:tab/>
      </w:r>
      <w:r w:rsidR="004A5B82">
        <w:tab/>
      </w:r>
      <w:r w:rsidR="00530EE8">
        <w:tab/>
      </w:r>
      <w:r w:rsidR="008F29A2">
        <w:tab/>
      </w:r>
      <w:r w:rsidR="004A5B82">
        <w:tab/>
      </w:r>
      <w:r w:rsidR="004A5B82">
        <w:tab/>
      </w:r>
      <w:r w:rsidR="001603A0">
        <w:tab/>
      </w:r>
      <w:r w:rsidR="004A5B82">
        <w:t>Agency and Title</w:t>
      </w:r>
    </w:p>
    <w:sectPr w:rsidR="004A5B82" w:rsidRPr="004A5B82" w:rsidSect="006A6C68">
      <w:headerReference w:type="default" r:id="rId13"/>
      <w:footerReference w:type="default" r:id="rId14"/>
      <w:pgSz w:w="12240" w:h="15840" w:code="1"/>
      <w:pgMar w:top="1800" w:right="1440" w:bottom="180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5F284" w14:textId="77777777" w:rsidR="00BE723D" w:rsidRDefault="00BE723D">
      <w:r>
        <w:separator/>
      </w:r>
    </w:p>
  </w:endnote>
  <w:endnote w:type="continuationSeparator" w:id="0">
    <w:p w14:paraId="6E79BD73" w14:textId="77777777" w:rsidR="00BE723D" w:rsidRDefault="00BE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7902" w14:textId="68CDA6BA" w:rsidR="00B531E9" w:rsidRDefault="00B531E9" w:rsidP="00014998">
    <w:pPr>
      <w:pStyle w:val="Footer"/>
      <w:tabs>
        <w:tab w:val="clear" w:pos="4320"/>
        <w:tab w:val="clear" w:pos="8640"/>
        <w:tab w:val="center" w:pos="4680"/>
        <w:tab w:val="right" w:pos="9360"/>
      </w:tabs>
      <w:spacing w:line="360" w:lineRule="auto"/>
      <w:rPr>
        <w:rStyle w:val="PageNumber"/>
        <w:sz w:val="20"/>
        <w:szCs w:val="20"/>
      </w:rPr>
    </w:pPr>
    <w:r w:rsidRPr="00C83C64">
      <w:rPr>
        <w:rStyle w:val="PageNumber"/>
        <w:sz w:val="20"/>
        <w:szCs w:val="20"/>
      </w:rPr>
      <w:fldChar w:fldCharType="begin"/>
    </w:r>
    <w:r w:rsidRPr="00C83C64">
      <w:rPr>
        <w:rStyle w:val="PageNumber"/>
        <w:sz w:val="20"/>
        <w:szCs w:val="20"/>
      </w:rPr>
      <w:instrText xml:space="preserve"> FILENAME </w:instrText>
    </w:r>
    <w:r w:rsidRPr="00C83C64">
      <w:rPr>
        <w:rStyle w:val="PageNumber"/>
        <w:sz w:val="20"/>
        <w:szCs w:val="20"/>
      </w:rPr>
      <w:fldChar w:fldCharType="separate"/>
    </w:r>
    <w:r>
      <w:rPr>
        <w:rStyle w:val="PageNumber"/>
        <w:noProof/>
        <w:sz w:val="20"/>
        <w:szCs w:val="20"/>
      </w:rPr>
      <w:t>DOJ C</w:t>
    </w:r>
    <w:r w:rsidR="002107BA">
      <w:rPr>
        <w:rStyle w:val="PageNumber"/>
        <w:noProof/>
        <w:sz w:val="20"/>
        <w:szCs w:val="20"/>
      </w:rPr>
      <w:t>SA</w:t>
    </w:r>
    <w:r>
      <w:rPr>
        <w:rStyle w:val="PageNumber"/>
        <w:noProof/>
        <w:sz w:val="20"/>
        <w:szCs w:val="20"/>
      </w:rPr>
      <w:t xml:space="preserve"> TAC</w:t>
    </w:r>
    <w:r w:rsidRPr="00C83C64">
      <w:rPr>
        <w:rStyle w:val="PageNumber"/>
        <w:sz w:val="20"/>
        <w:szCs w:val="20"/>
      </w:rPr>
      <w:fldChar w:fldCharType="end"/>
    </w:r>
    <w:r>
      <w:rPr>
        <w:rStyle w:val="PageNumber"/>
        <w:sz w:val="20"/>
        <w:szCs w:val="20"/>
      </w:rPr>
      <w:t xml:space="preserve"> Addendum</w:t>
    </w:r>
    <w:r>
      <w:rPr>
        <w:rStyle w:val="PageNumber"/>
        <w:sz w:val="20"/>
        <w:szCs w:val="20"/>
      </w:rPr>
      <w:tab/>
    </w:r>
    <w:r>
      <w:rPr>
        <w:rStyle w:val="PageNumber"/>
        <w:sz w:val="20"/>
        <w:szCs w:val="20"/>
      </w:rPr>
      <w:tab/>
    </w:r>
    <w:r w:rsidR="00A72713">
      <w:rPr>
        <w:rStyle w:val="PageNumber"/>
        <w:sz w:val="20"/>
        <w:szCs w:val="20"/>
      </w:rPr>
      <w:t>July</w:t>
    </w:r>
    <w:r w:rsidRPr="003310E4">
      <w:rPr>
        <w:rStyle w:val="PageNumber"/>
        <w:sz w:val="20"/>
        <w:szCs w:val="20"/>
      </w:rPr>
      <w:t xml:space="preserve"> </w:t>
    </w:r>
    <w:r w:rsidR="00A72713">
      <w:rPr>
        <w:rStyle w:val="PageNumber"/>
        <w:sz w:val="20"/>
        <w:szCs w:val="20"/>
      </w:rPr>
      <w:t>1</w:t>
    </w:r>
    <w:r w:rsidRPr="003310E4">
      <w:rPr>
        <w:rStyle w:val="PageNumber"/>
        <w:sz w:val="20"/>
        <w:szCs w:val="20"/>
      </w:rPr>
      <w:t>, 201</w:t>
    </w:r>
    <w:r>
      <w:rPr>
        <w:rStyle w:val="PageNumber"/>
        <w:sz w:val="20"/>
        <w:szCs w:val="20"/>
      </w:rPr>
      <w:t>9</w:t>
    </w:r>
  </w:p>
  <w:p w14:paraId="2FB5C667" w14:textId="123BCF37" w:rsidR="00B531E9" w:rsidRPr="00783D15" w:rsidRDefault="00DC31DA" w:rsidP="00783D15">
    <w:pPr>
      <w:pStyle w:val="Footer"/>
      <w:tabs>
        <w:tab w:val="clear" w:pos="4320"/>
        <w:tab w:val="clear" w:pos="8640"/>
        <w:tab w:val="center" w:pos="4680"/>
        <w:tab w:val="right" w:pos="9360"/>
      </w:tabs>
      <w:spacing w:line="360" w:lineRule="auto"/>
      <w:jc w:val="center"/>
      <w:rPr>
        <w:rStyle w:val="PageNumber"/>
        <w:b/>
        <w:sz w:val="20"/>
        <w:szCs w:val="20"/>
      </w:rPr>
    </w:pPr>
    <w:r>
      <w:rPr>
        <w:rStyle w:val="PageNumber"/>
        <w:b/>
        <w:sz w:val="20"/>
        <w:szCs w:val="20"/>
      </w:rPr>
      <w:t>Limited Official Use</w:t>
    </w:r>
  </w:p>
  <w:p w14:paraId="5A6E9CEE" w14:textId="5F54522F" w:rsidR="00B531E9" w:rsidRPr="00E1653A" w:rsidRDefault="00B531E9" w:rsidP="00014998">
    <w:pPr>
      <w:pStyle w:val="Footer"/>
      <w:jc w:val="center"/>
      <w:rPr>
        <w:rStyle w:val="PageNumber"/>
        <w:sz w:val="20"/>
        <w:szCs w:val="20"/>
      </w:rPr>
    </w:pPr>
    <w:r w:rsidRPr="00E1653A">
      <w:rPr>
        <w:rStyle w:val="PageNumber"/>
        <w:sz w:val="20"/>
        <w:szCs w:val="20"/>
      </w:rPr>
      <w:t xml:space="preserve">Page </w:t>
    </w:r>
    <w:r w:rsidRPr="00E1653A">
      <w:rPr>
        <w:rStyle w:val="PageNumber"/>
        <w:b/>
        <w:bCs/>
        <w:sz w:val="20"/>
        <w:szCs w:val="20"/>
      </w:rPr>
      <w:fldChar w:fldCharType="begin"/>
    </w:r>
    <w:r w:rsidRPr="00E1653A">
      <w:rPr>
        <w:rStyle w:val="PageNumber"/>
        <w:b/>
        <w:bCs/>
        <w:sz w:val="20"/>
        <w:szCs w:val="20"/>
      </w:rPr>
      <w:instrText xml:space="preserve"> PAGE  \* Arabic  \* MERGEFORMAT </w:instrText>
    </w:r>
    <w:r w:rsidRPr="00E1653A">
      <w:rPr>
        <w:rStyle w:val="PageNumber"/>
        <w:b/>
        <w:bCs/>
        <w:sz w:val="20"/>
        <w:szCs w:val="20"/>
      </w:rPr>
      <w:fldChar w:fldCharType="separate"/>
    </w:r>
    <w:r w:rsidR="00EB2049">
      <w:rPr>
        <w:rStyle w:val="PageNumber"/>
        <w:b/>
        <w:bCs/>
        <w:noProof/>
        <w:sz w:val="20"/>
        <w:szCs w:val="20"/>
      </w:rPr>
      <w:t>1</w:t>
    </w:r>
    <w:r w:rsidRPr="00E1653A">
      <w:rPr>
        <w:rStyle w:val="PageNumber"/>
        <w:b/>
        <w:bCs/>
        <w:sz w:val="20"/>
        <w:szCs w:val="20"/>
      </w:rPr>
      <w:fldChar w:fldCharType="end"/>
    </w:r>
    <w:r w:rsidRPr="00E1653A">
      <w:rPr>
        <w:rStyle w:val="PageNumber"/>
        <w:sz w:val="20"/>
        <w:szCs w:val="20"/>
      </w:rPr>
      <w:t xml:space="preserve"> of </w:t>
    </w:r>
    <w:r w:rsidRPr="00E1653A">
      <w:rPr>
        <w:rStyle w:val="PageNumber"/>
        <w:b/>
        <w:bCs/>
        <w:sz w:val="20"/>
        <w:szCs w:val="20"/>
      </w:rPr>
      <w:fldChar w:fldCharType="begin"/>
    </w:r>
    <w:r w:rsidRPr="00E1653A">
      <w:rPr>
        <w:rStyle w:val="PageNumber"/>
        <w:b/>
        <w:bCs/>
        <w:sz w:val="20"/>
        <w:szCs w:val="20"/>
      </w:rPr>
      <w:instrText xml:space="preserve"> NUMPAGES  \* Arabic  \* MERGEFORMAT </w:instrText>
    </w:r>
    <w:r w:rsidRPr="00E1653A">
      <w:rPr>
        <w:rStyle w:val="PageNumber"/>
        <w:b/>
        <w:bCs/>
        <w:sz w:val="20"/>
        <w:szCs w:val="20"/>
      </w:rPr>
      <w:fldChar w:fldCharType="separate"/>
    </w:r>
    <w:r w:rsidR="00EB2049">
      <w:rPr>
        <w:rStyle w:val="PageNumber"/>
        <w:b/>
        <w:bCs/>
        <w:noProof/>
        <w:sz w:val="20"/>
        <w:szCs w:val="20"/>
      </w:rPr>
      <w:t>1</w:t>
    </w:r>
    <w:r w:rsidRPr="00E1653A">
      <w:rPr>
        <w:rStyle w:val="PageNumber"/>
        <w:b/>
        <w:bCs/>
        <w:sz w:val="20"/>
        <w:szCs w:val="20"/>
      </w:rPr>
      <w:fldChar w:fldCharType="end"/>
    </w:r>
  </w:p>
  <w:p w14:paraId="6D42329E" w14:textId="77777777" w:rsidR="00B531E9" w:rsidRDefault="00B531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22192" w14:textId="77777777" w:rsidR="00BE723D" w:rsidRDefault="00BE723D">
      <w:r>
        <w:separator/>
      </w:r>
    </w:p>
  </w:footnote>
  <w:footnote w:type="continuationSeparator" w:id="0">
    <w:p w14:paraId="342E7569" w14:textId="77777777" w:rsidR="00BE723D" w:rsidRDefault="00BE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717A" w14:textId="0D7B3D08" w:rsidR="00B531E9" w:rsidRPr="007B4833" w:rsidRDefault="00B531E9" w:rsidP="007B4833">
    <w:pPr>
      <w:rPr>
        <w:sz w:val="22"/>
        <w:szCs w:val="22"/>
      </w:rPr>
    </w:pPr>
    <w:r w:rsidRPr="007B4833">
      <w:rPr>
        <w:b/>
        <w:bCs/>
        <w:sz w:val="48"/>
        <w:szCs w:val="48"/>
      </w:rPr>
      <w:t xml:space="preserve">DOJ OCIO </w:t>
    </w:r>
    <w:r w:rsidR="00BA1A58">
      <w:rPr>
        <w:b/>
        <w:bCs/>
        <w:sz w:val="48"/>
        <w:szCs w:val="48"/>
      </w:rPr>
      <w:t>JCIS</w:t>
    </w:r>
  </w:p>
  <w:p w14:paraId="5B850E6A" w14:textId="56FB21BC" w:rsidR="00B531E9" w:rsidRPr="007B4833" w:rsidRDefault="00B531E9" w:rsidP="007B4833">
    <w:pPr>
      <w:pBdr>
        <w:top w:val="single" w:sz="12" w:space="1" w:color="FF0000"/>
      </w:pBdr>
      <w:rPr>
        <w:sz w:val="18"/>
        <w:szCs w:val="18"/>
      </w:rPr>
    </w:pPr>
    <w:r w:rsidRPr="007B4833">
      <w:rPr>
        <w:sz w:val="18"/>
        <w:szCs w:val="18"/>
      </w:rPr>
      <w:t>Department of Justice</w:t>
    </w:r>
    <w:r>
      <w:rPr>
        <w:sz w:val="18"/>
        <w:szCs w:val="18"/>
      </w:rPr>
      <w:t xml:space="preserve"> |</w:t>
    </w:r>
    <w:r w:rsidRPr="007B4833">
      <w:rPr>
        <w:sz w:val="18"/>
        <w:szCs w:val="18"/>
      </w:rPr>
      <w:t xml:space="preserve"> Office of the Chief Information Officer</w:t>
    </w:r>
    <w:r>
      <w:rPr>
        <w:sz w:val="18"/>
        <w:szCs w:val="18"/>
      </w:rPr>
      <w:t xml:space="preserve"> |</w:t>
    </w:r>
    <w:r w:rsidRPr="007B4833">
      <w:rPr>
        <w:sz w:val="18"/>
        <w:szCs w:val="18"/>
      </w:rPr>
      <w:t xml:space="preserve"> </w:t>
    </w:r>
    <w:r w:rsidR="00BA1A58">
      <w:rPr>
        <w:sz w:val="18"/>
        <w:szCs w:val="18"/>
      </w:rPr>
      <w:t>Justice Criminal</w:t>
    </w:r>
    <w:r w:rsidRPr="007B4833">
      <w:rPr>
        <w:sz w:val="18"/>
        <w:szCs w:val="18"/>
      </w:rPr>
      <w:t xml:space="preserve"> Information S</w:t>
    </w:r>
    <w:r w:rsidR="00BA1A58">
      <w:rPr>
        <w:sz w:val="18"/>
        <w:szCs w:val="18"/>
      </w:rPr>
      <w:t>ervices</w:t>
    </w:r>
  </w:p>
  <w:p w14:paraId="4C760A6A" w14:textId="77777777" w:rsidR="00B531E9" w:rsidRPr="00906A48" w:rsidRDefault="00B531E9" w:rsidP="009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5C26D0"/>
    <w:lvl w:ilvl="0">
      <w:start w:val="1"/>
      <w:numFmt w:val="decimal"/>
      <w:pStyle w:val="ListNumber"/>
      <w:lvlText w:val="%1."/>
      <w:lvlJc w:val="left"/>
      <w:pPr>
        <w:tabs>
          <w:tab w:val="num" w:pos="1080"/>
        </w:tabs>
        <w:ind w:left="144" w:firstLine="576"/>
      </w:pPr>
      <w:rPr>
        <w:rFonts w:hint="default"/>
      </w:rPr>
    </w:lvl>
  </w:abstractNum>
  <w:abstractNum w:abstractNumId="1" w15:restartNumberingAfterBreak="0">
    <w:nsid w:val="0A5A405D"/>
    <w:multiLevelType w:val="multilevel"/>
    <w:tmpl w:val="6A6C43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AD4622"/>
    <w:multiLevelType w:val="hybridMultilevel"/>
    <w:tmpl w:val="76D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B64FA"/>
    <w:multiLevelType w:val="hybridMultilevel"/>
    <w:tmpl w:val="771A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76075"/>
    <w:multiLevelType w:val="hybridMultilevel"/>
    <w:tmpl w:val="52E8E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D6EAB"/>
    <w:multiLevelType w:val="hybridMultilevel"/>
    <w:tmpl w:val="E28CC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0F6DCC"/>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10DE5"/>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92506"/>
    <w:multiLevelType w:val="hybridMultilevel"/>
    <w:tmpl w:val="2076C7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091727D"/>
    <w:multiLevelType w:val="hybridMultilevel"/>
    <w:tmpl w:val="F73E94BA"/>
    <w:lvl w:ilvl="0" w:tplc="0409000F">
      <w:start w:val="1"/>
      <w:numFmt w:val="decimal"/>
      <w:lvlText w:val="%1."/>
      <w:lvlJc w:val="left"/>
      <w:pPr>
        <w:ind w:left="1080" w:hanging="360"/>
      </w:pPr>
    </w:lvl>
    <w:lvl w:ilvl="1" w:tplc="451EF394">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95E9B"/>
    <w:multiLevelType w:val="hybridMultilevel"/>
    <w:tmpl w:val="CB227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F80CAB"/>
    <w:multiLevelType w:val="hybridMultilevel"/>
    <w:tmpl w:val="3FE22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5531B"/>
    <w:multiLevelType w:val="multilevel"/>
    <w:tmpl w:val="81761AE2"/>
    <w:lvl w:ilvl="0">
      <w:start w:val="1"/>
      <w:numFmt w:val="upperLetter"/>
      <w:pStyle w:val="Heading5"/>
      <w:suff w:val="space"/>
      <w:lvlText w:val="APPENDIX %1:"/>
      <w:lvlJc w:val="left"/>
      <w:pPr>
        <w:ind w:left="0" w:firstLine="0"/>
      </w:pPr>
      <w:rPr>
        <w:rFonts w:ascii="Times New Roman Bold" w:hAnsi="Times New Roman Bold" w:hint="default"/>
        <w:b/>
        <w:i w:val="0"/>
        <w:iCs w:val="0"/>
        <w:caps w:val="0"/>
        <w:smallCaps w:val="0"/>
        <w:strike w:val="0"/>
        <w:dstrike w:val="0"/>
        <w:vanish w:val="0"/>
        <w:color w:val="000000"/>
        <w:spacing w:val="0"/>
        <w:position w:val="0"/>
        <w:sz w:val="36"/>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7F4275"/>
    <w:multiLevelType w:val="hybridMultilevel"/>
    <w:tmpl w:val="0A104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C276BF"/>
    <w:multiLevelType w:val="hybridMultilevel"/>
    <w:tmpl w:val="99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96FA3"/>
    <w:multiLevelType w:val="hybridMultilevel"/>
    <w:tmpl w:val="2A04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D4E34"/>
    <w:multiLevelType w:val="hybridMultilevel"/>
    <w:tmpl w:val="01988FDC"/>
    <w:lvl w:ilvl="0" w:tplc="724C5CFA">
      <w:start w:val="1"/>
      <w:numFmt w:val="bullet"/>
      <w:pStyle w:val="ListBullet"/>
      <w:lvlText w:val=""/>
      <w:lvlJc w:val="left"/>
      <w:pPr>
        <w:tabs>
          <w:tab w:val="num" w:pos="1080"/>
        </w:tabs>
        <w:ind w:left="144" w:firstLine="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040CE"/>
    <w:multiLevelType w:val="hybridMultilevel"/>
    <w:tmpl w:val="93CEB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990FE7"/>
    <w:multiLevelType w:val="hybridMultilevel"/>
    <w:tmpl w:val="75607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3863C8"/>
    <w:multiLevelType w:val="hybridMultilevel"/>
    <w:tmpl w:val="8B28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74A4C"/>
    <w:multiLevelType w:val="hybridMultilevel"/>
    <w:tmpl w:val="398642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6E77F4D"/>
    <w:multiLevelType w:val="hybridMultilevel"/>
    <w:tmpl w:val="10667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260344"/>
    <w:multiLevelType w:val="hybridMultilevel"/>
    <w:tmpl w:val="DAD4771A"/>
    <w:lvl w:ilvl="0" w:tplc="874265A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A5446"/>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C97A37"/>
    <w:multiLevelType w:val="hybridMultilevel"/>
    <w:tmpl w:val="A6E87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5C46A3"/>
    <w:multiLevelType w:val="hybridMultilevel"/>
    <w:tmpl w:val="9EFEE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6"/>
  </w:num>
  <w:num w:numId="4">
    <w:abstractNumId w:val="12"/>
  </w:num>
  <w:num w:numId="5">
    <w:abstractNumId w:val="19"/>
  </w:num>
  <w:num w:numId="6">
    <w:abstractNumId w:val="18"/>
  </w:num>
  <w:num w:numId="7">
    <w:abstractNumId w:val="6"/>
  </w:num>
  <w:num w:numId="8">
    <w:abstractNumId w:val="14"/>
  </w:num>
  <w:num w:numId="9">
    <w:abstractNumId w:val="15"/>
  </w:num>
  <w:num w:numId="10">
    <w:abstractNumId w:val="2"/>
  </w:num>
  <w:num w:numId="11">
    <w:abstractNumId w:val="7"/>
  </w:num>
  <w:num w:numId="12">
    <w:abstractNumId w:val="23"/>
  </w:num>
  <w:num w:numId="13">
    <w:abstractNumId w:val="25"/>
  </w:num>
  <w:num w:numId="14">
    <w:abstractNumId w:val="13"/>
  </w:num>
  <w:num w:numId="15">
    <w:abstractNumId w:val="17"/>
  </w:num>
  <w:num w:numId="16">
    <w:abstractNumId w:val="21"/>
  </w:num>
  <w:num w:numId="17">
    <w:abstractNumId w:val="22"/>
  </w:num>
  <w:num w:numId="18">
    <w:abstractNumId w:val="4"/>
  </w:num>
  <w:num w:numId="19">
    <w:abstractNumId w:val="10"/>
  </w:num>
  <w:num w:numId="20">
    <w:abstractNumId w:val="5"/>
  </w:num>
  <w:num w:numId="21">
    <w:abstractNumId w:val="3"/>
  </w:num>
  <w:num w:numId="22">
    <w:abstractNumId w:val="11"/>
  </w:num>
  <w:num w:numId="23">
    <w:abstractNumId w:val="24"/>
  </w:num>
  <w:num w:numId="24">
    <w:abstractNumId w:val="20"/>
  </w:num>
  <w:num w:numId="25">
    <w:abstractNumId w:val="8"/>
  </w:num>
  <w:num w:numId="2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DF"/>
    <w:rsid w:val="00001B10"/>
    <w:rsid w:val="00003774"/>
    <w:rsid w:val="00006BB3"/>
    <w:rsid w:val="00006F96"/>
    <w:rsid w:val="00012FF7"/>
    <w:rsid w:val="000133AA"/>
    <w:rsid w:val="0001453C"/>
    <w:rsid w:val="00014998"/>
    <w:rsid w:val="00014F40"/>
    <w:rsid w:val="000150D1"/>
    <w:rsid w:val="00015CD0"/>
    <w:rsid w:val="00016FFE"/>
    <w:rsid w:val="0001711B"/>
    <w:rsid w:val="0002065C"/>
    <w:rsid w:val="00020C84"/>
    <w:rsid w:val="00023BFB"/>
    <w:rsid w:val="00023D9B"/>
    <w:rsid w:val="000240B1"/>
    <w:rsid w:val="00025F20"/>
    <w:rsid w:val="00025F23"/>
    <w:rsid w:val="000272AD"/>
    <w:rsid w:val="000278A8"/>
    <w:rsid w:val="00027B8A"/>
    <w:rsid w:val="00030679"/>
    <w:rsid w:val="00030F7C"/>
    <w:rsid w:val="00030FA2"/>
    <w:rsid w:val="00031325"/>
    <w:rsid w:val="000329F8"/>
    <w:rsid w:val="00032D9D"/>
    <w:rsid w:val="0003394D"/>
    <w:rsid w:val="00035909"/>
    <w:rsid w:val="00036384"/>
    <w:rsid w:val="00037949"/>
    <w:rsid w:val="00037B57"/>
    <w:rsid w:val="00040CD9"/>
    <w:rsid w:val="000418AE"/>
    <w:rsid w:val="00043592"/>
    <w:rsid w:val="00043D5F"/>
    <w:rsid w:val="00045F3A"/>
    <w:rsid w:val="000467D9"/>
    <w:rsid w:val="00047A18"/>
    <w:rsid w:val="00047AA3"/>
    <w:rsid w:val="00047FD6"/>
    <w:rsid w:val="00050F5E"/>
    <w:rsid w:val="0005139E"/>
    <w:rsid w:val="000514FD"/>
    <w:rsid w:val="00052929"/>
    <w:rsid w:val="000533AF"/>
    <w:rsid w:val="00053D65"/>
    <w:rsid w:val="0005486B"/>
    <w:rsid w:val="00054FE8"/>
    <w:rsid w:val="00055061"/>
    <w:rsid w:val="000568B2"/>
    <w:rsid w:val="000568FE"/>
    <w:rsid w:val="00057D42"/>
    <w:rsid w:val="00061BF3"/>
    <w:rsid w:val="00065B25"/>
    <w:rsid w:val="00065C6E"/>
    <w:rsid w:val="0006765E"/>
    <w:rsid w:val="00072090"/>
    <w:rsid w:val="00072719"/>
    <w:rsid w:val="000754F9"/>
    <w:rsid w:val="00075C1F"/>
    <w:rsid w:val="00081655"/>
    <w:rsid w:val="000830FA"/>
    <w:rsid w:val="00083EED"/>
    <w:rsid w:val="00084C00"/>
    <w:rsid w:val="00085F34"/>
    <w:rsid w:val="00090EED"/>
    <w:rsid w:val="0009145B"/>
    <w:rsid w:val="00091B24"/>
    <w:rsid w:val="00092CFD"/>
    <w:rsid w:val="000941BD"/>
    <w:rsid w:val="0009529A"/>
    <w:rsid w:val="00096DD5"/>
    <w:rsid w:val="000A603A"/>
    <w:rsid w:val="000A6081"/>
    <w:rsid w:val="000A610D"/>
    <w:rsid w:val="000A65A2"/>
    <w:rsid w:val="000B01C0"/>
    <w:rsid w:val="000B0F94"/>
    <w:rsid w:val="000B3440"/>
    <w:rsid w:val="000B378E"/>
    <w:rsid w:val="000B3D7F"/>
    <w:rsid w:val="000B4E40"/>
    <w:rsid w:val="000B57DC"/>
    <w:rsid w:val="000B63AB"/>
    <w:rsid w:val="000B6472"/>
    <w:rsid w:val="000C0AA7"/>
    <w:rsid w:val="000C0C6C"/>
    <w:rsid w:val="000C1519"/>
    <w:rsid w:val="000C1809"/>
    <w:rsid w:val="000C3F7D"/>
    <w:rsid w:val="000C48AE"/>
    <w:rsid w:val="000C5249"/>
    <w:rsid w:val="000C6554"/>
    <w:rsid w:val="000D0481"/>
    <w:rsid w:val="000D32F7"/>
    <w:rsid w:val="000D34DF"/>
    <w:rsid w:val="000D4A0A"/>
    <w:rsid w:val="000D5FC2"/>
    <w:rsid w:val="000D7329"/>
    <w:rsid w:val="000E0DA6"/>
    <w:rsid w:val="000E0E85"/>
    <w:rsid w:val="000E0F73"/>
    <w:rsid w:val="000E1272"/>
    <w:rsid w:val="000E75CD"/>
    <w:rsid w:val="000F1362"/>
    <w:rsid w:val="000F1658"/>
    <w:rsid w:val="000F41C8"/>
    <w:rsid w:val="000F453F"/>
    <w:rsid w:val="000F7635"/>
    <w:rsid w:val="000F7E2F"/>
    <w:rsid w:val="001003BE"/>
    <w:rsid w:val="001010C7"/>
    <w:rsid w:val="00102879"/>
    <w:rsid w:val="00103258"/>
    <w:rsid w:val="00103EF1"/>
    <w:rsid w:val="00104358"/>
    <w:rsid w:val="00105532"/>
    <w:rsid w:val="00105640"/>
    <w:rsid w:val="00105F7A"/>
    <w:rsid w:val="00106B1E"/>
    <w:rsid w:val="00110459"/>
    <w:rsid w:val="00110A05"/>
    <w:rsid w:val="00111C57"/>
    <w:rsid w:val="00112820"/>
    <w:rsid w:val="00113269"/>
    <w:rsid w:val="0011389A"/>
    <w:rsid w:val="00115D42"/>
    <w:rsid w:val="00120091"/>
    <w:rsid w:val="001203A9"/>
    <w:rsid w:val="00120447"/>
    <w:rsid w:val="00121780"/>
    <w:rsid w:val="00123012"/>
    <w:rsid w:val="00124543"/>
    <w:rsid w:val="00126790"/>
    <w:rsid w:val="0012784A"/>
    <w:rsid w:val="00130371"/>
    <w:rsid w:val="00130AD8"/>
    <w:rsid w:val="0013254B"/>
    <w:rsid w:val="00133E9C"/>
    <w:rsid w:val="0013626E"/>
    <w:rsid w:val="001364B0"/>
    <w:rsid w:val="00143E7E"/>
    <w:rsid w:val="00145563"/>
    <w:rsid w:val="0014644A"/>
    <w:rsid w:val="0015305D"/>
    <w:rsid w:val="001533BA"/>
    <w:rsid w:val="00153CB5"/>
    <w:rsid w:val="00153E23"/>
    <w:rsid w:val="00154567"/>
    <w:rsid w:val="001553DC"/>
    <w:rsid w:val="00155560"/>
    <w:rsid w:val="00155CA6"/>
    <w:rsid w:val="00157215"/>
    <w:rsid w:val="001603A0"/>
    <w:rsid w:val="001612D2"/>
    <w:rsid w:val="00161D36"/>
    <w:rsid w:val="0016216D"/>
    <w:rsid w:val="001626B5"/>
    <w:rsid w:val="001652B2"/>
    <w:rsid w:val="00166B87"/>
    <w:rsid w:val="00166F49"/>
    <w:rsid w:val="00170BED"/>
    <w:rsid w:val="001727BF"/>
    <w:rsid w:val="00174015"/>
    <w:rsid w:val="00175213"/>
    <w:rsid w:val="00175964"/>
    <w:rsid w:val="0017698F"/>
    <w:rsid w:val="00180546"/>
    <w:rsid w:val="00184E98"/>
    <w:rsid w:val="0018502E"/>
    <w:rsid w:val="00186703"/>
    <w:rsid w:val="00186C28"/>
    <w:rsid w:val="00192C7A"/>
    <w:rsid w:val="00194371"/>
    <w:rsid w:val="00194B57"/>
    <w:rsid w:val="0019516A"/>
    <w:rsid w:val="001961EE"/>
    <w:rsid w:val="00196F11"/>
    <w:rsid w:val="0019769D"/>
    <w:rsid w:val="00197F09"/>
    <w:rsid w:val="001A17A7"/>
    <w:rsid w:val="001A1A2C"/>
    <w:rsid w:val="001A4306"/>
    <w:rsid w:val="001A63D9"/>
    <w:rsid w:val="001A669E"/>
    <w:rsid w:val="001B1193"/>
    <w:rsid w:val="001B4215"/>
    <w:rsid w:val="001B58AB"/>
    <w:rsid w:val="001B5B34"/>
    <w:rsid w:val="001B614D"/>
    <w:rsid w:val="001B768F"/>
    <w:rsid w:val="001C0852"/>
    <w:rsid w:val="001C1FE9"/>
    <w:rsid w:val="001C2797"/>
    <w:rsid w:val="001C3A62"/>
    <w:rsid w:val="001C4B61"/>
    <w:rsid w:val="001C51EC"/>
    <w:rsid w:val="001C6E12"/>
    <w:rsid w:val="001C7E3A"/>
    <w:rsid w:val="001D213A"/>
    <w:rsid w:val="001D27A2"/>
    <w:rsid w:val="001D2EB4"/>
    <w:rsid w:val="001D4B12"/>
    <w:rsid w:val="001D551F"/>
    <w:rsid w:val="001D570F"/>
    <w:rsid w:val="001D7921"/>
    <w:rsid w:val="001E0807"/>
    <w:rsid w:val="001E0B39"/>
    <w:rsid w:val="001E2ACA"/>
    <w:rsid w:val="001E38D9"/>
    <w:rsid w:val="001E3A65"/>
    <w:rsid w:val="001E621B"/>
    <w:rsid w:val="001E6814"/>
    <w:rsid w:val="001E7011"/>
    <w:rsid w:val="001E765E"/>
    <w:rsid w:val="001E7A3D"/>
    <w:rsid w:val="001E7CD7"/>
    <w:rsid w:val="001F0B38"/>
    <w:rsid w:val="001F0DCF"/>
    <w:rsid w:val="001F2C6D"/>
    <w:rsid w:val="001F3423"/>
    <w:rsid w:val="001F5290"/>
    <w:rsid w:val="0020044D"/>
    <w:rsid w:val="0020055E"/>
    <w:rsid w:val="0020146F"/>
    <w:rsid w:val="0020343A"/>
    <w:rsid w:val="00204E57"/>
    <w:rsid w:val="0020585F"/>
    <w:rsid w:val="002107BA"/>
    <w:rsid w:val="0021315D"/>
    <w:rsid w:val="00213BDD"/>
    <w:rsid w:val="00216357"/>
    <w:rsid w:val="00216DAB"/>
    <w:rsid w:val="00217A81"/>
    <w:rsid w:val="00217C99"/>
    <w:rsid w:val="00220233"/>
    <w:rsid w:val="00220540"/>
    <w:rsid w:val="00225210"/>
    <w:rsid w:val="00225461"/>
    <w:rsid w:val="00226302"/>
    <w:rsid w:val="00226EB9"/>
    <w:rsid w:val="00234C25"/>
    <w:rsid w:val="002353F4"/>
    <w:rsid w:val="002359FD"/>
    <w:rsid w:val="00236B52"/>
    <w:rsid w:val="002371C0"/>
    <w:rsid w:val="00242589"/>
    <w:rsid w:val="00242E04"/>
    <w:rsid w:val="00243562"/>
    <w:rsid w:val="002472F4"/>
    <w:rsid w:val="00247E6A"/>
    <w:rsid w:val="00247FA3"/>
    <w:rsid w:val="002502E7"/>
    <w:rsid w:val="00253D3F"/>
    <w:rsid w:val="00255371"/>
    <w:rsid w:val="00256BA1"/>
    <w:rsid w:val="00256D16"/>
    <w:rsid w:val="00260B33"/>
    <w:rsid w:val="0026122D"/>
    <w:rsid w:val="00261362"/>
    <w:rsid w:val="002628FB"/>
    <w:rsid w:val="00263021"/>
    <w:rsid w:val="0026325A"/>
    <w:rsid w:val="002646B3"/>
    <w:rsid w:val="00267C56"/>
    <w:rsid w:val="00267ED3"/>
    <w:rsid w:val="00270E30"/>
    <w:rsid w:val="00271227"/>
    <w:rsid w:val="00275271"/>
    <w:rsid w:val="00275D51"/>
    <w:rsid w:val="0027745B"/>
    <w:rsid w:val="00277743"/>
    <w:rsid w:val="002777FF"/>
    <w:rsid w:val="002804CA"/>
    <w:rsid w:val="00280D6E"/>
    <w:rsid w:val="002811E1"/>
    <w:rsid w:val="00284003"/>
    <w:rsid w:val="00284C5A"/>
    <w:rsid w:val="0028792F"/>
    <w:rsid w:val="00290F9C"/>
    <w:rsid w:val="0029102E"/>
    <w:rsid w:val="00291319"/>
    <w:rsid w:val="00291D99"/>
    <w:rsid w:val="00292081"/>
    <w:rsid w:val="002926AE"/>
    <w:rsid w:val="00293790"/>
    <w:rsid w:val="002938DA"/>
    <w:rsid w:val="00293BCF"/>
    <w:rsid w:val="002A157B"/>
    <w:rsid w:val="002A1FE7"/>
    <w:rsid w:val="002A2B70"/>
    <w:rsid w:val="002A2C9D"/>
    <w:rsid w:val="002A4BFB"/>
    <w:rsid w:val="002A509D"/>
    <w:rsid w:val="002A6889"/>
    <w:rsid w:val="002B1677"/>
    <w:rsid w:val="002B1865"/>
    <w:rsid w:val="002B235A"/>
    <w:rsid w:val="002B3E57"/>
    <w:rsid w:val="002B3E70"/>
    <w:rsid w:val="002B4165"/>
    <w:rsid w:val="002B4375"/>
    <w:rsid w:val="002B52DC"/>
    <w:rsid w:val="002B5CDF"/>
    <w:rsid w:val="002B5F4B"/>
    <w:rsid w:val="002C0E96"/>
    <w:rsid w:val="002C111F"/>
    <w:rsid w:val="002C13AA"/>
    <w:rsid w:val="002C1E00"/>
    <w:rsid w:val="002C1E84"/>
    <w:rsid w:val="002C2211"/>
    <w:rsid w:val="002C2C05"/>
    <w:rsid w:val="002C356B"/>
    <w:rsid w:val="002C3586"/>
    <w:rsid w:val="002C383B"/>
    <w:rsid w:val="002C411C"/>
    <w:rsid w:val="002C5828"/>
    <w:rsid w:val="002C60B7"/>
    <w:rsid w:val="002D094E"/>
    <w:rsid w:val="002D0CBA"/>
    <w:rsid w:val="002D0D0F"/>
    <w:rsid w:val="002D2976"/>
    <w:rsid w:val="002D30BA"/>
    <w:rsid w:val="002D5439"/>
    <w:rsid w:val="002D5BC1"/>
    <w:rsid w:val="002D6239"/>
    <w:rsid w:val="002D6CD1"/>
    <w:rsid w:val="002D6DF5"/>
    <w:rsid w:val="002D773F"/>
    <w:rsid w:val="002E0123"/>
    <w:rsid w:val="002E0527"/>
    <w:rsid w:val="002E3DEC"/>
    <w:rsid w:val="002E3E9D"/>
    <w:rsid w:val="002E3FBE"/>
    <w:rsid w:val="002E569A"/>
    <w:rsid w:val="002F2448"/>
    <w:rsid w:val="002F27D1"/>
    <w:rsid w:val="002F3395"/>
    <w:rsid w:val="002F39D4"/>
    <w:rsid w:val="002F6237"/>
    <w:rsid w:val="002F7919"/>
    <w:rsid w:val="00300117"/>
    <w:rsid w:val="003004DC"/>
    <w:rsid w:val="00300E16"/>
    <w:rsid w:val="003020BB"/>
    <w:rsid w:val="00303BBB"/>
    <w:rsid w:val="00304E39"/>
    <w:rsid w:val="00305759"/>
    <w:rsid w:val="00305FA0"/>
    <w:rsid w:val="00310075"/>
    <w:rsid w:val="0031106E"/>
    <w:rsid w:val="00313199"/>
    <w:rsid w:val="00314F62"/>
    <w:rsid w:val="00322FFD"/>
    <w:rsid w:val="00325913"/>
    <w:rsid w:val="00326099"/>
    <w:rsid w:val="0032627E"/>
    <w:rsid w:val="0032757D"/>
    <w:rsid w:val="00327809"/>
    <w:rsid w:val="00330EEF"/>
    <w:rsid w:val="003310E4"/>
    <w:rsid w:val="003311A2"/>
    <w:rsid w:val="003313F0"/>
    <w:rsid w:val="00331605"/>
    <w:rsid w:val="00332896"/>
    <w:rsid w:val="003339DA"/>
    <w:rsid w:val="003357D2"/>
    <w:rsid w:val="0033630C"/>
    <w:rsid w:val="00336A34"/>
    <w:rsid w:val="00336EF5"/>
    <w:rsid w:val="003400E0"/>
    <w:rsid w:val="003401BA"/>
    <w:rsid w:val="00345447"/>
    <w:rsid w:val="003468D3"/>
    <w:rsid w:val="00346EE2"/>
    <w:rsid w:val="00347EEE"/>
    <w:rsid w:val="003500ED"/>
    <w:rsid w:val="003553F7"/>
    <w:rsid w:val="00355839"/>
    <w:rsid w:val="00355D3A"/>
    <w:rsid w:val="003560A5"/>
    <w:rsid w:val="00357DB6"/>
    <w:rsid w:val="00360F5A"/>
    <w:rsid w:val="00361A9C"/>
    <w:rsid w:val="00362E9A"/>
    <w:rsid w:val="003642E0"/>
    <w:rsid w:val="003646AF"/>
    <w:rsid w:val="0036546C"/>
    <w:rsid w:val="00366D47"/>
    <w:rsid w:val="0036777D"/>
    <w:rsid w:val="003718F7"/>
    <w:rsid w:val="00373BFF"/>
    <w:rsid w:val="00373EC4"/>
    <w:rsid w:val="00374600"/>
    <w:rsid w:val="00375C5D"/>
    <w:rsid w:val="00376B3E"/>
    <w:rsid w:val="00376CB7"/>
    <w:rsid w:val="003809D3"/>
    <w:rsid w:val="00382491"/>
    <w:rsid w:val="00383D81"/>
    <w:rsid w:val="00383FE8"/>
    <w:rsid w:val="00384527"/>
    <w:rsid w:val="00384A81"/>
    <w:rsid w:val="003856A4"/>
    <w:rsid w:val="0038622A"/>
    <w:rsid w:val="00386494"/>
    <w:rsid w:val="00386F05"/>
    <w:rsid w:val="00387D07"/>
    <w:rsid w:val="00387E6D"/>
    <w:rsid w:val="00390B76"/>
    <w:rsid w:val="00392234"/>
    <w:rsid w:val="0039435F"/>
    <w:rsid w:val="003953D2"/>
    <w:rsid w:val="00395876"/>
    <w:rsid w:val="003958B0"/>
    <w:rsid w:val="003958BA"/>
    <w:rsid w:val="003961D1"/>
    <w:rsid w:val="00396557"/>
    <w:rsid w:val="0039657D"/>
    <w:rsid w:val="00396F1B"/>
    <w:rsid w:val="00397CEE"/>
    <w:rsid w:val="003A3936"/>
    <w:rsid w:val="003A3AD8"/>
    <w:rsid w:val="003A67CB"/>
    <w:rsid w:val="003B08ED"/>
    <w:rsid w:val="003B262E"/>
    <w:rsid w:val="003B584B"/>
    <w:rsid w:val="003B59DC"/>
    <w:rsid w:val="003B7106"/>
    <w:rsid w:val="003C12B2"/>
    <w:rsid w:val="003C2545"/>
    <w:rsid w:val="003C260A"/>
    <w:rsid w:val="003C2D10"/>
    <w:rsid w:val="003C4EC9"/>
    <w:rsid w:val="003C5342"/>
    <w:rsid w:val="003D077B"/>
    <w:rsid w:val="003D17F3"/>
    <w:rsid w:val="003D195E"/>
    <w:rsid w:val="003D262F"/>
    <w:rsid w:val="003D383F"/>
    <w:rsid w:val="003E020C"/>
    <w:rsid w:val="003E0977"/>
    <w:rsid w:val="003E163D"/>
    <w:rsid w:val="003E221D"/>
    <w:rsid w:val="003E3825"/>
    <w:rsid w:val="003E422F"/>
    <w:rsid w:val="003E4F87"/>
    <w:rsid w:val="003E7AA9"/>
    <w:rsid w:val="003F2C74"/>
    <w:rsid w:val="003F4AFC"/>
    <w:rsid w:val="003F4C23"/>
    <w:rsid w:val="003F5599"/>
    <w:rsid w:val="003F6996"/>
    <w:rsid w:val="003F7BBF"/>
    <w:rsid w:val="00400B99"/>
    <w:rsid w:val="00401E5E"/>
    <w:rsid w:val="004049B7"/>
    <w:rsid w:val="004056B2"/>
    <w:rsid w:val="00407980"/>
    <w:rsid w:val="00413649"/>
    <w:rsid w:val="004142B5"/>
    <w:rsid w:val="0041532A"/>
    <w:rsid w:val="00415C69"/>
    <w:rsid w:val="00420D28"/>
    <w:rsid w:val="00421614"/>
    <w:rsid w:val="00424CD1"/>
    <w:rsid w:val="00425046"/>
    <w:rsid w:val="00425B6B"/>
    <w:rsid w:val="00427057"/>
    <w:rsid w:val="00427232"/>
    <w:rsid w:val="00430B51"/>
    <w:rsid w:val="004324FB"/>
    <w:rsid w:val="004349BC"/>
    <w:rsid w:val="00441FEF"/>
    <w:rsid w:val="0044610B"/>
    <w:rsid w:val="00446176"/>
    <w:rsid w:val="00447438"/>
    <w:rsid w:val="00452914"/>
    <w:rsid w:val="00452EAF"/>
    <w:rsid w:val="004535CC"/>
    <w:rsid w:val="004543D5"/>
    <w:rsid w:val="004546BA"/>
    <w:rsid w:val="004551E8"/>
    <w:rsid w:val="004600E2"/>
    <w:rsid w:val="0046016B"/>
    <w:rsid w:val="004609F4"/>
    <w:rsid w:val="00461588"/>
    <w:rsid w:val="004615BD"/>
    <w:rsid w:val="0046167F"/>
    <w:rsid w:val="00461A79"/>
    <w:rsid w:val="0046279B"/>
    <w:rsid w:val="0046371A"/>
    <w:rsid w:val="0046424C"/>
    <w:rsid w:val="00464C1E"/>
    <w:rsid w:val="004650CC"/>
    <w:rsid w:val="0046542E"/>
    <w:rsid w:val="0046632C"/>
    <w:rsid w:val="00466955"/>
    <w:rsid w:val="004672C4"/>
    <w:rsid w:val="004676AA"/>
    <w:rsid w:val="0047070F"/>
    <w:rsid w:val="004721D4"/>
    <w:rsid w:val="00472F4E"/>
    <w:rsid w:val="00474326"/>
    <w:rsid w:val="00475DC5"/>
    <w:rsid w:val="0047670D"/>
    <w:rsid w:val="00476DBA"/>
    <w:rsid w:val="00477552"/>
    <w:rsid w:val="004779F3"/>
    <w:rsid w:val="00480BAD"/>
    <w:rsid w:val="00480C71"/>
    <w:rsid w:val="00480C76"/>
    <w:rsid w:val="004817DA"/>
    <w:rsid w:val="00481B8B"/>
    <w:rsid w:val="0048226D"/>
    <w:rsid w:val="004822DB"/>
    <w:rsid w:val="00483FFC"/>
    <w:rsid w:val="004851E2"/>
    <w:rsid w:val="004860A8"/>
    <w:rsid w:val="0048612F"/>
    <w:rsid w:val="00486669"/>
    <w:rsid w:val="0048707E"/>
    <w:rsid w:val="00487E40"/>
    <w:rsid w:val="00491B0A"/>
    <w:rsid w:val="0049271D"/>
    <w:rsid w:val="00492FDF"/>
    <w:rsid w:val="00494500"/>
    <w:rsid w:val="00495565"/>
    <w:rsid w:val="0049570C"/>
    <w:rsid w:val="004A2D43"/>
    <w:rsid w:val="004A5B82"/>
    <w:rsid w:val="004A665D"/>
    <w:rsid w:val="004A7BDE"/>
    <w:rsid w:val="004B011D"/>
    <w:rsid w:val="004B0F12"/>
    <w:rsid w:val="004B1A3A"/>
    <w:rsid w:val="004B1AB1"/>
    <w:rsid w:val="004B1BAD"/>
    <w:rsid w:val="004B2721"/>
    <w:rsid w:val="004B28BC"/>
    <w:rsid w:val="004B651B"/>
    <w:rsid w:val="004B6D40"/>
    <w:rsid w:val="004B722D"/>
    <w:rsid w:val="004B756B"/>
    <w:rsid w:val="004B77C9"/>
    <w:rsid w:val="004C0215"/>
    <w:rsid w:val="004C1237"/>
    <w:rsid w:val="004C30C7"/>
    <w:rsid w:val="004C3712"/>
    <w:rsid w:val="004C39E0"/>
    <w:rsid w:val="004C46FE"/>
    <w:rsid w:val="004C6563"/>
    <w:rsid w:val="004D072B"/>
    <w:rsid w:val="004D207B"/>
    <w:rsid w:val="004D3AB9"/>
    <w:rsid w:val="004D440A"/>
    <w:rsid w:val="004D50DE"/>
    <w:rsid w:val="004D5EA7"/>
    <w:rsid w:val="004D675C"/>
    <w:rsid w:val="004D7AB3"/>
    <w:rsid w:val="004E611C"/>
    <w:rsid w:val="004E63EB"/>
    <w:rsid w:val="004F298D"/>
    <w:rsid w:val="004F2F43"/>
    <w:rsid w:val="004F49CA"/>
    <w:rsid w:val="004F5D58"/>
    <w:rsid w:val="004F64EF"/>
    <w:rsid w:val="00502782"/>
    <w:rsid w:val="0050341E"/>
    <w:rsid w:val="00503E35"/>
    <w:rsid w:val="00506B6B"/>
    <w:rsid w:val="00511185"/>
    <w:rsid w:val="005121CE"/>
    <w:rsid w:val="0051235B"/>
    <w:rsid w:val="00512B8C"/>
    <w:rsid w:val="00514082"/>
    <w:rsid w:val="005141AB"/>
    <w:rsid w:val="005142C4"/>
    <w:rsid w:val="005145EE"/>
    <w:rsid w:val="00514996"/>
    <w:rsid w:val="00514A44"/>
    <w:rsid w:val="00514AE9"/>
    <w:rsid w:val="0051557A"/>
    <w:rsid w:val="0051576E"/>
    <w:rsid w:val="00516317"/>
    <w:rsid w:val="0051778A"/>
    <w:rsid w:val="005178B1"/>
    <w:rsid w:val="005201F9"/>
    <w:rsid w:val="0052050A"/>
    <w:rsid w:val="00524571"/>
    <w:rsid w:val="0052501E"/>
    <w:rsid w:val="00525527"/>
    <w:rsid w:val="00526414"/>
    <w:rsid w:val="00526CAC"/>
    <w:rsid w:val="0052753A"/>
    <w:rsid w:val="00530EE8"/>
    <w:rsid w:val="0053462D"/>
    <w:rsid w:val="0053560E"/>
    <w:rsid w:val="0053764B"/>
    <w:rsid w:val="00537B45"/>
    <w:rsid w:val="0054430A"/>
    <w:rsid w:val="00544F89"/>
    <w:rsid w:val="0054511E"/>
    <w:rsid w:val="00545A4F"/>
    <w:rsid w:val="005464BB"/>
    <w:rsid w:val="0054733D"/>
    <w:rsid w:val="0054754C"/>
    <w:rsid w:val="00550653"/>
    <w:rsid w:val="00553544"/>
    <w:rsid w:val="00555CF6"/>
    <w:rsid w:val="00556AFE"/>
    <w:rsid w:val="0056168A"/>
    <w:rsid w:val="00561F3E"/>
    <w:rsid w:val="005623B1"/>
    <w:rsid w:val="00564A2B"/>
    <w:rsid w:val="005650B1"/>
    <w:rsid w:val="0057001E"/>
    <w:rsid w:val="0057600E"/>
    <w:rsid w:val="00580847"/>
    <w:rsid w:val="00582B71"/>
    <w:rsid w:val="00583858"/>
    <w:rsid w:val="005902B7"/>
    <w:rsid w:val="00590358"/>
    <w:rsid w:val="00590DE0"/>
    <w:rsid w:val="00591782"/>
    <w:rsid w:val="00591B81"/>
    <w:rsid w:val="00593930"/>
    <w:rsid w:val="00593E64"/>
    <w:rsid w:val="00594979"/>
    <w:rsid w:val="00595818"/>
    <w:rsid w:val="00597942"/>
    <w:rsid w:val="00597D06"/>
    <w:rsid w:val="005A1879"/>
    <w:rsid w:val="005A198E"/>
    <w:rsid w:val="005A1A3F"/>
    <w:rsid w:val="005A3F78"/>
    <w:rsid w:val="005A5190"/>
    <w:rsid w:val="005A647B"/>
    <w:rsid w:val="005B10E5"/>
    <w:rsid w:val="005B13F3"/>
    <w:rsid w:val="005B31C2"/>
    <w:rsid w:val="005B4F2B"/>
    <w:rsid w:val="005B63D5"/>
    <w:rsid w:val="005B7DB8"/>
    <w:rsid w:val="005C092E"/>
    <w:rsid w:val="005C15D6"/>
    <w:rsid w:val="005C21BB"/>
    <w:rsid w:val="005C4DC3"/>
    <w:rsid w:val="005C5C91"/>
    <w:rsid w:val="005C6070"/>
    <w:rsid w:val="005D1E84"/>
    <w:rsid w:val="005D2CF2"/>
    <w:rsid w:val="005D32CC"/>
    <w:rsid w:val="005D4F47"/>
    <w:rsid w:val="005D7E48"/>
    <w:rsid w:val="005E0D6B"/>
    <w:rsid w:val="005E1D12"/>
    <w:rsid w:val="005E294B"/>
    <w:rsid w:val="005E3CCA"/>
    <w:rsid w:val="005E4388"/>
    <w:rsid w:val="005E4D19"/>
    <w:rsid w:val="005E54C1"/>
    <w:rsid w:val="005E5B5E"/>
    <w:rsid w:val="005E74C8"/>
    <w:rsid w:val="005F0D96"/>
    <w:rsid w:val="005F11AA"/>
    <w:rsid w:val="005F11AF"/>
    <w:rsid w:val="005F2C98"/>
    <w:rsid w:val="005F3D4A"/>
    <w:rsid w:val="005F3ED4"/>
    <w:rsid w:val="005F4051"/>
    <w:rsid w:val="005F43B3"/>
    <w:rsid w:val="005F4464"/>
    <w:rsid w:val="005F64DB"/>
    <w:rsid w:val="005F6BEF"/>
    <w:rsid w:val="005F6F05"/>
    <w:rsid w:val="005F7113"/>
    <w:rsid w:val="006000DE"/>
    <w:rsid w:val="006003DD"/>
    <w:rsid w:val="00601CF5"/>
    <w:rsid w:val="00601F78"/>
    <w:rsid w:val="00603BFD"/>
    <w:rsid w:val="00605006"/>
    <w:rsid w:val="00605917"/>
    <w:rsid w:val="00605D5C"/>
    <w:rsid w:val="00610CFE"/>
    <w:rsid w:val="0061208E"/>
    <w:rsid w:val="00612536"/>
    <w:rsid w:val="00612BA6"/>
    <w:rsid w:val="00613011"/>
    <w:rsid w:val="00616196"/>
    <w:rsid w:val="00616B06"/>
    <w:rsid w:val="0062418D"/>
    <w:rsid w:val="00625868"/>
    <w:rsid w:val="00626324"/>
    <w:rsid w:val="00626F6E"/>
    <w:rsid w:val="00630D61"/>
    <w:rsid w:val="00631D16"/>
    <w:rsid w:val="00632186"/>
    <w:rsid w:val="00632C3C"/>
    <w:rsid w:val="006355B3"/>
    <w:rsid w:val="00636B04"/>
    <w:rsid w:val="00640CF0"/>
    <w:rsid w:val="00641989"/>
    <w:rsid w:val="00642915"/>
    <w:rsid w:val="00643D76"/>
    <w:rsid w:val="00643EFD"/>
    <w:rsid w:val="00644E27"/>
    <w:rsid w:val="0064625B"/>
    <w:rsid w:val="00646E2A"/>
    <w:rsid w:val="00647C00"/>
    <w:rsid w:val="00651C6C"/>
    <w:rsid w:val="006533A4"/>
    <w:rsid w:val="006539B6"/>
    <w:rsid w:val="00654354"/>
    <w:rsid w:val="006544E3"/>
    <w:rsid w:val="006555BE"/>
    <w:rsid w:val="00655C8E"/>
    <w:rsid w:val="00655ECA"/>
    <w:rsid w:val="0065797F"/>
    <w:rsid w:val="006601A5"/>
    <w:rsid w:val="00660ECE"/>
    <w:rsid w:val="00661C93"/>
    <w:rsid w:val="00662044"/>
    <w:rsid w:val="00666160"/>
    <w:rsid w:val="006661FA"/>
    <w:rsid w:val="00671369"/>
    <w:rsid w:val="006718D5"/>
    <w:rsid w:val="0067199D"/>
    <w:rsid w:val="00673D9E"/>
    <w:rsid w:val="0067447A"/>
    <w:rsid w:val="00675D3D"/>
    <w:rsid w:val="00676B7B"/>
    <w:rsid w:val="006774F1"/>
    <w:rsid w:val="00683233"/>
    <w:rsid w:val="006853BF"/>
    <w:rsid w:val="00685C33"/>
    <w:rsid w:val="006907E4"/>
    <w:rsid w:val="00691AD1"/>
    <w:rsid w:val="00691FA8"/>
    <w:rsid w:val="00693B0D"/>
    <w:rsid w:val="00695CFF"/>
    <w:rsid w:val="006968FC"/>
    <w:rsid w:val="00697C32"/>
    <w:rsid w:val="006A0F27"/>
    <w:rsid w:val="006A1409"/>
    <w:rsid w:val="006A2148"/>
    <w:rsid w:val="006A21D2"/>
    <w:rsid w:val="006A334D"/>
    <w:rsid w:val="006A5D4B"/>
    <w:rsid w:val="006A5E1C"/>
    <w:rsid w:val="006A6C68"/>
    <w:rsid w:val="006B0D32"/>
    <w:rsid w:val="006B0EAD"/>
    <w:rsid w:val="006B2666"/>
    <w:rsid w:val="006B2863"/>
    <w:rsid w:val="006B32AE"/>
    <w:rsid w:val="006B669A"/>
    <w:rsid w:val="006C08C9"/>
    <w:rsid w:val="006C0EE2"/>
    <w:rsid w:val="006C0FAD"/>
    <w:rsid w:val="006C4406"/>
    <w:rsid w:val="006C4422"/>
    <w:rsid w:val="006C54C6"/>
    <w:rsid w:val="006C5590"/>
    <w:rsid w:val="006C6AEF"/>
    <w:rsid w:val="006C6E37"/>
    <w:rsid w:val="006C7BC2"/>
    <w:rsid w:val="006C7C33"/>
    <w:rsid w:val="006C7CBB"/>
    <w:rsid w:val="006D0E4C"/>
    <w:rsid w:val="006D1DF0"/>
    <w:rsid w:val="006D263E"/>
    <w:rsid w:val="006D4F53"/>
    <w:rsid w:val="006D55A5"/>
    <w:rsid w:val="006D7A30"/>
    <w:rsid w:val="006E055C"/>
    <w:rsid w:val="006E24C4"/>
    <w:rsid w:val="006E2510"/>
    <w:rsid w:val="006E2576"/>
    <w:rsid w:val="006E2C16"/>
    <w:rsid w:val="006E3CAE"/>
    <w:rsid w:val="006E49DC"/>
    <w:rsid w:val="006E5533"/>
    <w:rsid w:val="006E59A1"/>
    <w:rsid w:val="006E5D37"/>
    <w:rsid w:val="006E70CE"/>
    <w:rsid w:val="006E763C"/>
    <w:rsid w:val="006F0B0F"/>
    <w:rsid w:val="006F0F45"/>
    <w:rsid w:val="006F2BB6"/>
    <w:rsid w:val="006F32A4"/>
    <w:rsid w:val="006F4747"/>
    <w:rsid w:val="006F4D8F"/>
    <w:rsid w:val="006F4F4B"/>
    <w:rsid w:val="006F5111"/>
    <w:rsid w:val="006F642E"/>
    <w:rsid w:val="006F7DD7"/>
    <w:rsid w:val="006F7F34"/>
    <w:rsid w:val="007015E6"/>
    <w:rsid w:val="007025CB"/>
    <w:rsid w:val="00704975"/>
    <w:rsid w:val="00707174"/>
    <w:rsid w:val="00711519"/>
    <w:rsid w:val="00711A97"/>
    <w:rsid w:val="00711AFB"/>
    <w:rsid w:val="007122AD"/>
    <w:rsid w:val="00712542"/>
    <w:rsid w:val="007127AE"/>
    <w:rsid w:val="00714562"/>
    <w:rsid w:val="007155E1"/>
    <w:rsid w:val="007159E6"/>
    <w:rsid w:val="00716304"/>
    <w:rsid w:val="00716C0A"/>
    <w:rsid w:val="007174D1"/>
    <w:rsid w:val="007177A4"/>
    <w:rsid w:val="00721737"/>
    <w:rsid w:val="00722A00"/>
    <w:rsid w:val="0072369E"/>
    <w:rsid w:val="0072528D"/>
    <w:rsid w:val="007279A5"/>
    <w:rsid w:val="00727AFB"/>
    <w:rsid w:val="00727F45"/>
    <w:rsid w:val="0073213E"/>
    <w:rsid w:val="00732D18"/>
    <w:rsid w:val="00733643"/>
    <w:rsid w:val="0073395F"/>
    <w:rsid w:val="00735560"/>
    <w:rsid w:val="007358B2"/>
    <w:rsid w:val="00735EDB"/>
    <w:rsid w:val="007360BA"/>
    <w:rsid w:val="007362F8"/>
    <w:rsid w:val="007374DC"/>
    <w:rsid w:val="00737F7A"/>
    <w:rsid w:val="00744AB7"/>
    <w:rsid w:val="00751C7F"/>
    <w:rsid w:val="00751F7C"/>
    <w:rsid w:val="007520C1"/>
    <w:rsid w:val="007526FB"/>
    <w:rsid w:val="00754B2D"/>
    <w:rsid w:val="00755CF0"/>
    <w:rsid w:val="007569CF"/>
    <w:rsid w:val="00763B45"/>
    <w:rsid w:val="00764581"/>
    <w:rsid w:val="00764D2F"/>
    <w:rsid w:val="00765692"/>
    <w:rsid w:val="00765F30"/>
    <w:rsid w:val="007661BA"/>
    <w:rsid w:val="007664E7"/>
    <w:rsid w:val="00767518"/>
    <w:rsid w:val="007739A8"/>
    <w:rsid w:val="00776804"/>
    <w:rsid w:val="00776C8E"/>
    <w:rsid w:val="00781367"/>
    <w:rsid w:val="00782B26"/>
    <w:rsid w:val="007837CA"/>
    <w:rsid w:val="00783CF7"/>
    <w:rsid w:val="00783D15"/>
    <w:rsid w:val="007843BB"/>
    <w:rsid w:val="00784884"/>
    <w:rsid w:val="00786381"/>
    <w:rsid w:val="007878B5"/>
    <w:rsid w:val="00791318"/>
    <w:rsid w:val="007914EF"/>
    <w:rsid w:val="00791C80"/>
    <w:rsid w:val="00792DA4"/>
    <w:rsid w:val="00793D54"/>
    <w:rsid w:val="00794792"/>
    <w:rsid w:val="00794D90"/>
    <w:rsid w:val="00796E34"/>
    <w:rsid w:val="007976A5"/>
    <w:rsid w:val="007A13FA"/>
    <w:rsid w:val="007A71A3"/>
    <w:rsid w:val="007A7B3D"/>
    <w:rsid w:val="007A7D62"/>
    <w:rsid w:val="007B084F"/>
    <w:rsid w:val="007B43F0"/>
    <w:rsid w:val="007B4833"/>
    <w:rsid w:val="007B4A24"/>
    <w:rsid w:val="007B5D45"/>
    <w:rsid w:val="007C0D09"/>
    <w:rsid w:val="007C100B"/>
    <w:rsid w:val="007C1AC3"/>
    <w:rsid w:val="007C37EA"/>
    <w:rsid w:val="007C38D8"/>
    <w:rsid w:val="007C3D51"/>
    <w:rsid w:val="007C51D8"/>
    <w:rsid w:val="007C538D"/>
    <w:rsid w:val="007C7883"/>
    <w:rsid w:val="007C790A"/>
    <w:rsid w:val="007C79AF"/>
    <w:rsid w:val="007D012D"/>
    <w:rsid w:val="007D24B5"/>
    <w:rsid w:val="007D2FF9"/>
    <w:rsid w:val="007D3FBA"/>
    <w:rsid w:val="007D4381"/>
    <w:rsid w:val="007D54A0"/>
    <w:rsid w:val="007D5ECC"/>
    <w:rsid w:val="007E0CCA"/>
    <w:rsid w:val="007E186C"/>
    <w:rsid w:val="007E3CBE"/>
    <w:rsid w:val="007E6677"/>
    <w:rsid w:val="007E677A"/>
    <w:rsid w:val="007F0727"/>
    <w:rsid w:val="007F088C"/>
    <w:rsid w:val="007F126B"/>
    <w:rsid w:val="007F22A3"/>
    <w:rsid w:val="007F2910"/>
    <w:rsid w:val="007F6781"/>
    <w:rsid w:val="007F7298"/>
    <w:rsid w:val="007F7491"/>
    <w:rsid w:val="008009F7"/>
    <w:rsid w:val="00800A8F"/>
    <w:rsid w:val="00803F33"/>
    <w:rsid w:val="008047C5"/>
    <w:rsid w:val="00804976"/>
    <w:rsid w:val="00804F48"/>
    <w:rsid w:val="0080507D"/>
    <w:rsid w:val="0080651C"/>
    <w:rsid w:val="0080701F"/>
    <w:rsid w:val="00810D05"/>
    <w:rsid w:val="0081213F"/>
    <w:rsid w:val="00812BAA"/>
    <w:rsid w:val="0081360D"/>
    <w:rsid w:val="008136E6"/>
    <w:rsid w:val="008142C4"/>
    <w:rsid w:val="00814757"/>
    <w:rsid w:val="00815353"/>
    <w:rsid w:val="008166C7"/>
    <w:rsid w:val="00816E21"/>
    <w:rsid w:val="0081782A"/>
    <w:rsid w:val="00817B76"/>
    <w:rsid w:val="00820D8E"/>
    <w:rsid w:val="00823183"/>
    <w:rsid w:val="00824014"/>
    <w:rsid w:val="0082585D"/>
    <w:rsid w:val="008301AE"/>
    <w:rsid w:val="00830D1A"/>
    <w:rsid w:val="00831016"/>
    <w:rsid w:val="00832332"/>
    <w:rsid w:val="00832FDB"/>
    <w:rsid w:val="008330C7"/>
    <w:rsid w:val="00834B78"/>
    <w:rsid w:val="00834ED5"/>
    <w:rsid w:val="0083605D"/>
    <w:rsid w:val="00837F6B"/>
    <w:rsid w:val="00843DBB"/>
    <w:rsid w:val="00844CF5"/>
    <w:rsid w:val="00846EBA"/>
    <w:rsid w:val="0085229E"/>
    <w:rsid w:val="00852B67"/>
    <w:rsid w:val="00853669"/>
    <w:rsid w:val="008538C6"/>
    <w:rsid w:val="00853D49"/>
    <w:rsid w:val="00855F79"/>
    <w:rsid w:val="00856801"/>
    <w:rsid w:val="00857E22"/>
    <w:rsid w:val="0086241C"/>
    <w:rsid w:val="00865191"/>
    <w:rsid w:val="008652F6"/>
    <w:rsid w:val="00866B36"/>
    <w:rsid w:val="00871613"/>
    <w:rsid w:val="00871FDF"/>
    <w:rsid w:val="008729E8"/>
    <w:rsid w:val="00872B9A"/>
    <w:rsid w:val="00873956"/>
    <w:rsid w:val="00877472"/>
    <w:rsid w:val="008774B5"/>
    <w:rsid w:val="00877C84"/>
    <w:rsid w:val="00880C83"/>
    <w:rsid w:val="00881191"/>
    <w:rsid w:val="00882B38"/>
    <w:rsid w:val="00885707"/>
    <w:rsid w:val="0088664D"/>
    <w:rsid w:val="00886AF3"/>
    <w:rsid w:val="008877F8"/>
    <w:rsid w:val="00890EC9"/>
    <w:rsid w:val="00891772"/>
    <w:rsid w:val="00891C59"/>
    <w:rsid w:val="00892277"/>
    <w:rsid w:val="00892D97"/>
    <w:rsid w:val="00893111"/>
    <w:rsid w:val="0089468B"/>
    <w:rsid w:val="008960A5"/>
    <w:rsid w:val="008A0249"/>
    <w:rsid w:val="008A1781"/>
    <w:rsid w:val="008A360B"/>
    <w:rsid w:val="008A4B71"/>
    <w:rsid w:val="008A50AF"/>
    <w:rsid w:val="008A53F3"/>
    <w:rsid w:val="008A67A0"/>
    <w:rsid w:val="008A6C49"/>
    <w:rsid w:val="008A6E60"/>
    <w:rsid w:val="008A7F87"/>
    <w:rsid w:val="008B09C2"/>
    <w:rsid w:val="008B1802"/>
    <w:rsid w:val="008B276F"/>
    <w:rsid w:val="008B327A"/>
    <w:rsid w:val="008B3A1C"/>
    <w:rsid w:val="008B3AAB"/>
    <w:rsid w:val="008B3BCF"/>
    <w:rsid w:val="008B4F54"/>
    <w:rsid w:val="008B6AA5"/>
    <w:rsid w:val="008B6B4B"/>
    <w:rsid w:val="008B6E1C"/>
    <w:rsid w:val="008C008C"/>
    <w:rsid w:val="008C247D"/>
    <w:rsid w:val="008C255A"/>
    <w:rsid w:val="008C2E42"/>
    <w:rsid w:val="008C3878"/>
    <w:rsid w:val="008C4C36"/>
    <w:rsid w:val="008C5005"/>
    <w:rsid w:val="008C5036"/>
    <w:rsid w:val="008C74CE"/>
    <w:rsid w:val="008D1F62"/>
    <w:rsid w:val="008D264E"/>
    <w:rsid w:val="008D43CC"/>
    <w:rsid w:val="008D4896"/>
    <w:rsid w:val="008D49DC"/>
    <w:rsid w:val="008D5602"/>
    <w:rsid w:val="008D6543"/>
    <w:rsid w:val="008D69D7"/>
    <w:rsid w:val="008D6DDC"/>
    <w:rsid w:val="008D7D8E"/>
    <w:rsid w:val="008E0D37"/>
    <w:rsid w:val="008E26D4"/>
    <w:rsid w:val="008E716D"/>
    <w:rsid w:val="008E781B"/>
    <w:rsid w:val="008F14BF"/>
    <w:rsid w:val="008F22BB"/>
    <w:rsid w:val="008F250B"/>
    <w:rsid w:val="008F29A2"/>
    <w:rsid w:val="008F2A0E"/>
    <w:rsid w:val="008F54F8"/>
    <w:rsid w:val="008F5A80"/>
    <w:rsid w:val="008F63B6"/>
    <w:rsid w:val="008F7B0D"/>
    <w:rsid w:val="00900C7E"/>
    <w:rsid w:val="00903FE0"/>
    <w:rsid w:val="009064E2"/>
    <w:rsid w:val="00906A48"/>
    <w:rsid w:val="00906DAC"/>
    <w:rsid w:val="009076FE"/>
    <w:rsid w:val="00907B16"/>
    <w:rsid w:val="00912BF3"/>
    <w:rsid w:val="00913101"/>
    <w:rsid w:val="00920422"/>
    <w:rsid w:val="009206D3"/>
    <w:rsid w:val="00920982"/>
    <w:rsid w:val="009216CA"/>
    <w:rsid w:val="00921BEF"/>
    <w:rsid w:val="009220F0"/>
    <w:rsid w:val="00923564"/>
    <w:rsid w:val="00923A89"/>
    <w:rsid w:val="00924AB6"/>
    <w:rsid w:val="00924E49"/>
    <w:rsid w:val="0092537A"/>
    <w:rsid w:val="009307E3"/>
    <w:rsid w:val="00932978"/>
    <w:rsid w:val="00934418"/>
    <w:rsid w:val="00941413"/>
    <w:rsid w:val="009415D7"/>
    <w:rsid w:val="00946460"/>
    <w:rsid w:val="00946924"/>
    <w:rsid w:val="009563E7"/>
    <w:rsid w:val="00956625"/>
    <w:rsid w:val="00957BBA"/>
    <w:rsid w:val="00961BAC"/>
    <w:rsid w:val="00961CAA"/>
    <w:rsid w:val="00961E6A"/>
    <w:rsid w:val="009624D1"/>
    <w:rsid w:val="00962BF7"/>
    <w:rsid w:val="00971266"/>
    <w:rsid w:val="00971B8B"/>
    <w:rsid w:val="00971DA5"/>
    <w:rsid w:val="009730A7"/>
    <w:rsid w:val="009737D0"/>
    <w:rsid w:val="00973E82"/>
    <w:rsid w:val="0097552E"/>
    <w:rsid w:val="00975689"/>
    <w:rsid w:val="00980B3A"/>
    <w:rsid w:val="009828A4"/>
    <w:rsid w:val="0098476A"/>
    <w:rsid w:val="00984938"/>
    <w:rsid w:val="00985E8D"/>
    <w:rsid w:val="009878A8"/>
    <w:rsid w:val="00990AD6"/>
    <w:rsid w:val="0099135F"/>
    <w:rsid w:val="009935C3"/>
    <w:rsid w:val="0099439B"/>
    <w:rsid w:val="00996A9A"/>
    <w:rsid w:val="00996B85"/>
    <w:rsid w:val="00997414"/>
    <w:rsid w:val="009A0D76"/>
    <w:rsid w:val="009A1124"/>
    <w:rsid w:val="009A1721"/>
    <w:rsid w:val="009A19AE"/>
    <w:rsid w:val="009A1FB2"/>
    <w:rsid w:val="009A4408"/>
    <w:rsid w:val="009B0510"/>
    <w:rsid w:val="009B2101"/>
    <w:rsid w:val="009B5465"/>
    <w:rsid w:val="009B5D3C"/>
    <w:rsid w:val="009B662F"/>
    <w:rsid w:val="009B70E1"/>
    <w:rsid w:val="009B76F3"/>
    <w:rsid w:val="009C0E8E"/>
    <w:rsid w:val="009C0FC0"/>
    <w:rsid w:val="009C3BC1"/>
    <w:rsid w:val="009C3C63"/>
    <w:rsid w:val="009C5DEB"/>
    <w:rsid w:val="009C6BE1"/>
    <w:rsid w:val="009D1F09"/>
    <w:rsid w:val="009D36D6"/>
    <w:rsid w:val="009D58AD"/>
    <w:rsid w:val="009D6B11"/>
    <w:rsid w:val="009E0878"/>
    <w:rsid w:val="009E2152"/>
    <w:rsid w:val="009E27C0"/>
    <w:rsid w:val="009E49DF"/>
    <w:rsid w:val="009F0AAF"/>
    <w:rsid w:val="009F2423"/>
    <w:rsid w:val="009F3306"/>
    <w:rsid w:val="009F442D"/>
    <w:rsid w:val="009F5AC2"/>
    <w:rsid w:val="009F6FA1"/>
    <w:rsid w:val="009F79FD"/>
    <w:rsid w:val="00A0443C"/>
    <w:rsid w:val="00A11015"/>
    <w:rsid w:val="00A15630"/>
    <w:rsid w:val="00A16511"/>
    <w:rsid w:val="00A16741"/>
    <w:rsid w:val="00A16D5A"/>
    <w:rsid w:val="00A170D5"/>
    <w:rsid w:val="00A21E15"/>
    <w:rsid w:val="00A230B8"/>
    <w:rsid w:val="00A249E2"/>
    <w:rsid w:val="00A24F01"/>
    <w:rsid w:val="00A25B31"/>
    <w:rsid w:val="00A26263"/>
    <w:rsid w:val="00A2771C"/>
    <w:rsid w:val="00A27E97"/>
    <w:rsid w:val="00A300BE"/>
    <w:rsid w:val="00A318D8"/>
    <w:rsid w:val="00A31FF0"/>
    <w:rsid w:val="00A37217"/>
    <w:rsid w:val="00A41555"/>
    <w:rsid w:val="00A4168E"/>
    <w:rsid w:val="00A43338"/>
    <w:rsid w:val="00A435B9"/>
    <w:rsid w:val="00A46978"/>
    <w:rsid w:val="00A47996"/>
    <w:rsid w:val="00A52AE4"/>
    <w:rsid w:val="00A561A5"/>
    <w:rsid w:val="00A60912"/>
    <w:rsid w:val="00A619AA"/>
    <w:rsid w:val="00A625FC"/>
    <w:rsid w:val="00A627E9"/>
    <w:rsid w:val="00A63CEF"/>
    <w:rsid w:val="00A64A6A"/>
    <w:rsid w:val="00A65896"/>
    <w:rsid w:val="00A65C41"/>
    <w:rsid w:val="00A664D9"/>
    <w:rsid w:val="00A673CF"/>
    <w:rsid w:val="00A67F63"/>
    <w:rsid w:val="00A70BA6"/>
    <w:rsid w:val="00A72683"/>
    <w:rsid w:val="00A72713"/>
    <w:rsid w:val="00A73262"/>
    <w:rsid w:val="00A75579"/>
    <w:rsid w:val="00A75784"/>
    <w:rsid w:val="00A779D6"/>
    <w:rsid w:val="00A77AAD"/>
    <w:rsid w:val="00A77F7A"/>
    <w:rsid w:val="00A80045"/>
    <w:rsid w:val="00A82CA4"/>
    <w:rsid w:val="00A87D87"/>
    <w:rsid w:val="00A92E77"/>
    <w:rsid w:val="00A95D3B"/>
    <w:rsid w:val="00A960B4"/>
    <w:rsid w:val="00AA09A2"/>
    <w:rsid w:val="00AA1B33"/>
    <w:rsid w:val="00AA1BA0"/>
    <w:rsid w:val="00AA3D46"/>
    <w:rsid w:val="00AA464E"/>
    <w:rsid w:val="00AA4938"/>
    <w:rsid w:val="00AA6423"/>
    <w:rsid w:val="00AB123F"/>
    <w:rsid w:val="00AB23DD"/>
    <w:rsid w:val="00AB257E"/>
    <w:rsid w:val="00AB2731"/>
    <w:rsid w:val="00AB5EBE"/>
    <w:rsid w:val="00AB667B"/>
    <w:rsid w:val="00AC1E00"/>
    <w:rsid w:val="00AC292C"/>
    <w:rsid w:val="00AC40F3"/>
    <w:rsid w:val="00AC40F7"/>
    <w:rsid w:val="00AC6AD1"/>
    <w:rsid w:val="00AC71D1"/>
    <w:rsid w:val="00AD03E0"/>
    <w:rsid w:val="00AD2AC2"/>
    <w:rsid w:val="00AD2BA8"/>
    <w:rsid w:val="00AD3235"/>
    <w:rsid w:val="00AD3643"/>
    <w:rsid w:val="00AD5162"/>
    <w:rsid w:val="00AD5E46"/>
    <w:rsid w:val="00AD7B21"/>
    <w:rsid w:val="00AD7C76"/>
    <w:rsid w:val="00AE547B"/>
    <w:rsid w:val="00AE5905"/>
    <w:rsid w:val="00AE5D09"/>
    <w:rsid w:val="00AE6222"/>
    <w:rsid w:val="00AF0340"/>
    <w:rsid w:val="00AF04E1"/>
    <w:rsid w:val="00AF08EA"/>
    <w:rsid w:val="00AF0997"/>
    <w:rsid w:val="00AF2E82"/>
    <w:rsid w:val="00AF3AB1"/>
    <w:rsid w:val="00AF4369"/>
    <w:rsid w:val="00AF5149"/>
    <w:rsid w:val="00AF7F1C"/>
    <w:rsid w:val="00B005B5"/>
    <w:rsid w:val="00B0090D"/>
    <w:rsid w:val="00B0094E"/>
    <w:rsid w:val="00B02CA1"/>
    <w:rsid w:val="00B042DA"/>
    <w:rsid w:val="00B07BFB"/>
    <w:rsid w:val="00B107DE"/>
    <w:rsid w:val="00B10C89"/>
    <w:rsid w:val="00B10FCB"/>
    <w:rsid w:val="00B12301"/>
    <w:rsid w:val="00B14702"/>
    <w:rsid w:val="00B14CEC"/>
    <w:rsid w:val="00B15BCB"/>
    <w:rsid w:val="00B16AA9"/>
    <w:rsid w:val="00B21D3F"/>
    <w:rsid w:val="00B24677"/>
    <w:rsid w:val="00B24A8F"/>
    <w:rsid w:val="00B26D55"/>
    <w:rsid w:val="00B30257"/>
    <w:rsid w:val="00B3031E"/>
    <w:rsid w:val="00B307D5"/>
    <w:rsid w:val="00B30D55"/>
    <w:rsid w:val="00B31879"/>
    <w:rsid w:val="00B31D00"/>
    <w:rsid w:val="00B32C04"/>
    <w:rsid w:val="00B32C3B"/>
    <w:rsid w:val="00B32D86"/>
    <w:rsid w:val="00B33D6F"/>
    <w:rsid w:val="00B34508"/>
    <w:rsid w:val="00B3527A"/>
    <w:rsid w:val="00B360BC"/>
    <w:rsid w:val="00B4167A"/>
    <w:rsid w:val="00B41B0A"/>
    <w:rsid w:val="00B44451"/>
    <w:rsid w:val="00B44853"/>
    <w:rsid w:val="00B44C3C"/>
    <w:rsid w:val="00B4504C"/>
    <w:rsid w:val="00B45EA6"/>
    <w:rsid w:val="00B465AD"/>
    <w:rsid w:val="00B510CE"/>
    <w:rsid w:val="00B51269"/>
    <w:rsid w:val="00B514B3"/>
    <w:rsid w:val="00B51BFD"/>
    <w:rsid w:val="00B531E9"/>
    <w:rsid w:val="00B5376B"/>
    <w:rsid w:val="00B5431B"/>
    <w:rsid w:val="00B549DA"/>
    <w:rsid w:val="00B55B01"/>
    <w:rsid w:val="00B613E3"/>
    <w:rsid w:val="00B62800"/>
    <w:rsid w:val="00B65874"/>
    <w:rsid w:val="00B65DCC"/>
    <w:rsid w:val="00B6708B"/>
    <w:rsid w:val="00B71070"/>
    <w:rsid w:val="00B717A7"/>
    <w:rsid w:val="00B71CEF"/>
    <w:rsid w:val="00B731D9"/>
    <w:rsid w:val="00B743C2"/>
    <w:rsid w:val="00B7448E"/>
    <w:rsid w:val="00B75B6D"/>
    <w:rsid w:val="00B80D8E"/>
    <w:rsid w:val="00B8115A"/>
    <w:rsid w:val="00B81262"/>
    <w:rsid w:val="00B82AF0"/>
    <w:rsid w:val="00B85555"/>
    <w:rsid w:val="00B857DB"/>
    <w:rsid w:val="00B91F10"/>
    <w:rsid w:val="00B92539"/>
    <w:rsid w:val="00B93283"/>
    <w:rsid w:val="00B93CAE"/>
    <w:rsid w:val="00B9764A"/>
    <w:rsid w:val="00BA12CC"/>
    <w:rsid w:val="00BA177A"/>
    <w:rsid w:val="00BA1A58"/>
    <w:rsid w:val="00BA2742"/>
    <w:rsid w:val="00BA4D1A"/>
    <w:rsid w:val="00BA5002"/>
    <w:rsid w:val="00BA620E"/>
    <w:rsid w:val="00BA66EA"/>
    <w:rsid w:val="00BA688D"/>
    <w:rsid w:val="00BA6AD0"/>
    <w:rsid w:val="00BA7DE9"/>
    <w:rsid w:val="00BB0281"/>
    <w:rsid w:val="00BB14B9"/>
    <w:rsid w:val="00BB2176"/>
    <w:rsid w:val="00BB25C8"/>
    <w:rsid w:val="00BB29EC"/>
    <w:rsid w:val="00BB2F52"/>
    <w:rsid w:val="00BB3904"/>
    <w:rsid w:val="00BC0808"/>
    <w:rsid w:val="00BC09F6"/>
    <w:rsid w:val="00BC240C"/>
    <w:rsid w:val="00BC39F3"/>
    <w:rsid w:val="00BC3D66"/>
    <w:rsid w:val="00BD3743"/>
    <w:rsid w:val="00BD4298"/>
    <w:rsid w:val="00BD62DF"/>
    <w:rsid w:val="00BE1650"/>
    <w:rsid w:val="00BE16BF"/>
    <w:rsid w:val="00BE1BBE"/>
    <w:rsid w:val="00BE2F0C"/>
    <w:rsid w:val="00BE3D1C"/>
    <w:rsid w:val="00BE430C"/>
    <w:rsid w:val="00BE5F40"/>
    <w:rsid w:val="00BE601E"/>
    <w:rsid w:val="00BE6551"/>
    <w:rsid w:val="00BE723D"/>
    <w:rsid w:val="00BF02EA"/>
    <w:rsid w:val="00BF02EB"/>
    <w:rsid w:val="00BF0467"/>
    <w:rsid w:val="00BF0A7F"/>
    <w:rsid w:val="00BF0BD2"/>
    <w:rsid w:val="00BF0F38"/>
    <w:rsid w:val="00BF250E"/>
    <w:rsid w:val="00BF2874"/>
    <w:rsid w:val="00BF44A0"/>
    <w:rsid w:val="00BF5068"/>
    <w:rsid w:val="00BF6563"/>
    <w:rsid w:val="00BF660E"/>
    <w:rsid w:val="00BF668B"/>
    <w:rsid w:val="00BF6CF9"/>
    <w:rsid w:val="00BF746C"/>
    <w:rsid w:val="00C03239"/>
    <w:rsid w:val="00C071E7"/>
    <w:rsid w:val="00C11083"/>
    <w:rsid w:val="00C1211A"/>
    <w:rsid w:val="00C14260"/>
    <w:rsid w:val="00C16C81"/>
    <w:rsid w:val="00C218AB"/>
    <w:rsid w:val="00C21B48"/>
    <w:rsid w:val="00C224E3"/>
    <w:rsid w:val="00C225FA"/>
    <w:rsid w:val="00C22B21"/>
    <w:rsid w:val="00C23634"/>
    <w:rsid w:val="00C23780"/>
    <w:rsid w:val="00C2465F"/>
    <w:rsid w:val="00C24BE9"/>
    <w:rsid w:val="00C25293"/>
    <w:rsid w:val="00C2723E"/>
    <w:rsid w:val="00C31B67"/>
    <w:rsid w:val="00C33159"/>
    <w:rsid w:val="00C331E5"/>
    <w:rsid w:val="00C337FA"/>
    <w:rsid w:val="00C341B0"/>
    <w:rsid w:val="00C34F7E"/>
    <w:rsid w:val="00C3606C"/>
    <w:rsid w:val="00C36459"/>
    <w:rsid w:val="00C41A08"/>
    <w:rsid w:val="00C41E8B"/>
    <w:rsid w:val="00C42B7E"/>
    <w:rsid w:val="00C43456"/>
    <w:rsid w:val="00C439B9"/>
    <w:rsid w:val="00C468F0"/>
    <w:rsid w:val="00C5067F"/>
    <w:rsid w:val="00C51147"/>
    <w:rsid w:val="00C519F8"/>
    <w:rsid w:val="00C53F2D"/>
    <w:rsid w:val="00C6006A"/>
    <w:rsid w:val="00C6198C"/>
    <w:rsid w:val="00C61ADF"/>
    <w:rsid w:val="00C61DCB"/>
    <w:rsid w:val="00C67A6A"/>
    <w:rsid w:val="00C67C37"/>
    <w:rsid w:val="00C705E7"/>
    <w:rsid w:val="00C707E6"/>
    <w:rsid w:val="00C71AC4"/>
    <w:rsid w:val="00C71D61"/>
    <w:rsid w:val="00C7287F"/>
    <w:rsid w:val="00C741BD"/>
    <w:rsid w:val="00C74600"/>
    <w:rsid w:val="00C75D9A"/>
    <w:rsid w:val="00C75DDF"/>
    <w:rsid w:val="00C76AF3"/>
    <w:rsid w:val="00C76E83"/>
    <w:rsid w:val="00C803EC"/>
    <w:rsid w:val="00C830DF"/>
    <w:rsid w:val="00C8329F"/>
    <w:rsid w:val="00C835D2"/>
    <w:rsid w:val="00C83C64"/>
    <w:rsid w:val="00C85742"/>
    <w:rsid w:val="00C85D36"/>
    <w:rsid w:val="00C9135F"/>
    <w:rsid w:val="00C9270C"/>
    <w:rsid w:val="00C930FF"/>
    <w:rsid w:val="00C9578C"/>
    <w:rsid w:val="00CA0739"/>
    <w:rsid w:val="00CA1FD7"/>
    <w:rsid w:val="00CA22F8"/>
    <w:rsid w:val="00CA6303"/>
    <w:rsid w:val="00CA64E8"/>
    <w:rsid w:val="00CA7BC5"/>
    <w:rsid w:val="00CA7ECB"/>
    <w:rsid w:val="00CB1A83"/>
    <w:rsid w:val="00CB2A37"/>
    <w:rsid w:val="00CB4492"/>
    <w:rsid w:val="00CB44FE"/>
    <w:rsid w:val="00CB4DF2"/>
    <w:rsid w:val="00CB5373"/>
    <w:rsid w:val="00CB5AF2"/>
    <w:rsid w:val="00CC1C28"/>
    <w:rsid w:val="00CC28BC"/>
    <w:rsid w:val="00CC2CBB"/>
    <w:rsid w:val="00CC4228"/>
    <w:rsid w:val="00CC53A3"/>
    <w:rsid w:val="00CC6D40"/>
    <w:rsid w:val="00CC7395"/>
    <w:rsid w:val="00CD517A"/>
    <w:rsid w:val="00CD5F2D"/>
    <w:rsid w:val="00CD60F9"/>
    <w:rsid w:val="00CD6353"/>
    <w:rsid w:val="00CE1F60"/>
    <w:rsid w:val="00CE1FB3"/>
    <w:rsid w:val="00CE22F6"/>
    <w:rsid w:val="00CE3CD6"/>
    <w:rsid w:val="00CE3FF1"/>
    <w:rsid w:val="00CE4979"/>
    <w:rsid w:val="00CE62E1"/>
    <w:rsid w:val="00CE63E4"/>
    <w:rsid w:val="00CE6D34"/>
    <w:rsid w:val="00CF1674"/>
    <w:rsid w:val="00CF2519"/>
    <w:rsid w:val="00CF2569"/>
    <w:rsid w:val="00CF2C21"/>
    <w:rsid w:val="00CF30AE"/>
    <w:rsid w:val="00CF4369"/>
    <w:rsid w:val="00D0126C"/>
    <w:rsid w:val="00D05CDB"/>
    <w:rsid w:val="00D07C6B"/>
    <w:rsid w:val="00D1092C"/>
    <w:rsid w:val="00D10B40"/>
    <w:rsid w:val="00D11274"/>
    <w:rsid w:val="00D12462"/>
    <w:rsid w:val="00D12951"/>
    <w:rsid w:val="00D17A57"/>
    <w:rsid w:val="00D204E8"/>
    <w:rsid w:val="00D21916"/>
    <w:rsid w:val="00D22873"/>
    <w:rsid w:val="00D23901"/>
    <w:rsid w:val="00D24FB5"/>
    <w:rsid w:val="00D30E58"/>
    <w:rsid w:val="00D319BE"/>
    <w:rsid w:val="00D31B2A"/>
    <w:rsid w:val="00D33B31"/>
    <w:rsid w:val="00D33B8C"/>
    <w:rsid w:val="00D35DAF"/>
    <w:rsid w:val="00D363E3"/>
    <w:rsid w:val="00D423F6"/>
    <w:rsid w:val="00D42761"/>
    <w:rsid w:val="00D433CC"/>
    <w:rsid w:val="00D43AAF"/>
    <w:rsid w:val="00D46520"/>
    <w:rsid w:val="00D54214"/>
    <w:rsid w:val="00D560DA"/>
    <w:rsid w:val="00D56114"/>
    <w:rsid w:val="00D5687A"/>
    <w:rsid w:val="00D613D8"/>
    <w:rsid w:val="00D615AC"/>
    <w:rsid w:val="00D628F2"/>
    <w:rsid w:val="00D669B4"/>
    <w:rsid w:val="00D6752D"/>
    <w:rsid w:val="00D704FE"/>
    <w:rsid w:val="00D7301F"/>
    <w:rsid w:val="00D73CF5"/>
    <w:rsid w:val="00D73F97"/>
    <w:rsid w:val="00D74E4D"/>
    <w:rsid w:val="00D75323"/>
    <w:rsid w:val="00D77225"/>
    <w:rsid w:val="00D801A3"/>
    <w:rsid w:val="00D80DAF"/>
    <w:rsid w:val="00D814AB"/>
    <w:rsid w:val="00D8573B"/>
    <w:rsid w:val="00D85A72"/>
    <w:rsid w:val="00D86C41"/>
    <w:rsid w:val="00D86E45"/>
    <w:rsid w:val="00D90826"/>
    <w:rsid w:val="00D91957"/>
    <w:rsid w:val="00D91E09"/>
    <w:rsid w:val="00D94743"/>
    <w:rsid w:val="00D968C6"/>
    <w:rsid w:val="00DA0D5B"/>
    <w:rsid w:val="00DA27F0"/>
    <w:rsid w:val="00DA7FCF"/>
    <w:rsid w:val="00DB1319"/>
    <w:rsid w:val="00DB3B83"/>
    <w:rsid w:val="00DB4846"/>
    <w:rsid w:val="00DB4B95"/>
    <w:rsid w:val="00DB5B26"/>
    <w:rsid w:val="00DC202B"/>
    <w:rsid w:val="00DC31DA"/>
    <w:rsid w:val="00DC35F7"/>
    <w:rsid w:val="00DC38E1"/>
    <w:rsid w:val="00DC4106"/>
    <w:rsid w:val="00DC46F8"/>
    <w:rsid w:val="00DC49EA"/>
    <w:rsid w:val="00DC4E5F"/>
    <w:rsid w:val="00DC5B3B"/>
    <w:rsid w:val="00DC6CA3"/>
    <w:rsid w:val="00DD126E"/>
    <w:rsid w:val="00DD3EF2"/>
    <w:rsid w:val="00DD4924"/>
    <w:rsid w:val="00DD70DE"/>
    <w:rsid w:val="00DE1B4F"/>
    <w:rsid w:val="00DE1B8A"/>
    <w:rsid w:val="00DE6061"/>
    <w:rsid w:val="00DE69B5"/>
    <w:rsid w:val="00DE6F1E"/>
    <w:rsid w:val="00DE7935"/>
    <w:rsid w:val="00DF11BB"/>
    <w:rsid w:val="00DF2A7E"/>
    <w:rsid w:val="00DF79AF"/>
    <w:rsid w:val="00E00168"/>
    <w:rsid w:val="00E05C44"/>
    <w:rsid w:val="00E05CA0"/>
    <w:rsid w:val="00E06E22"/>
    <w:rsid w:val="00E07536"/>
    <w:rsid w:val="00E07D12"/>
    <w:rsid w:val="00E10863"/>
    <w:rsid w:val="00E120DD"/>
    <w:rsid w:val="00E130AD"/>
    <w:rsid w:val="00E1390C"/>
    <w:rsid w:val="00E143CE"/>
    <w:rsid w:val="00E14A5D"/>
    <w:rsid w:val="00E154D7"/>
    <w:rsid w:val="00E15716"/>
    <w:rsid w:val="00E16433"/>
    <w:rsid w:val="00E1653A"/>
    <w:rsid w:val="00E21976"/>
    <w:rsid w:val="00E222F2"/>
    <w:rsid w:val="00E2526B"/>
    <w:rsid w:val="00E25694"/>
    <w:rsid w:val="00E313DE"/>
    <w:rsid w:val="00E32759"/>
    <w:rsid w:val="00E33BF1"/>
    <w:rsid w:val="00E33E02"/>
    <w:rsid w:val="00E363D2"/>
    <w:rsid w:val="00E37800"/>
    <w:rsid w:val="00E4011F"/>
    <w:rsid w:val="00E40355"/>
    <w:rsid w:val="00E41224"/>
    <w:rsid w:val="00E41418"/>
    <w:rsid w:val="00E436AD"/>
    <w:rsid w:val="00E46300"/>
    <w:rsid w:val="00E46CA2"/>
    <w:rsid w:val="00E47902"/>
    <w:rsid w:val="00E47F07"/>
    <w:rsid w:val="00E5114A"/>
    <w:rsid w:val="00E5138F"/>
    <w:rsid w:val="00E514BD"/>
    <w:rsid w:val="00E52CB2"/>
    <w:rsid w:val="00E54692"/>
    <w:rsid w:val="00E55379"/>
    <w:rsid w:val="00E5594F"/>
    <w:rsid w:val="00E56CB5"/>
    <w:rsid w:val="00E600A6"/>
    <w:rsid w:val="00E6108F"/>
    <w:rsid w:val="00E63451"/>
    <w:rsid w:val="00E63F61"/>
    <w:rsid w:val="00E642EC"/>
    <w:rsid w:val="00E64CF9"/>
    <w:rsid w:val="00E6541B"/>
    <w:rsid w:val="00E71837"/>
    <w:rsid w:val="00E71EB8"/>
    <w:rsid w:val="00E72857"/>
    <w:rsid w:val="00E7316A"/>
    <w:rsid w:val="00E74C6B"/>
    <w:rsid w:val="00E75575"/>
    <w:rsid w:val="00E81057"/>
    <w:rsid w:val="00E831F0"/>
    <w:rsid w:val="00E83A74"/>
    <w:rsid w:val="00E85CC9"/>
    <w:rsid w:val="00E87B9A"/>
    <w:rsid w:val="00E90029"/>
    <w:rsid w:val="00E910F0"/>
    <w:rsid w:val="00E92AE4"/>
    <w:rsid w:val="00E96085"/>
    <w:rsid w:val="00EA0003"/>
    <w:rsid w:val="00EA0073"/>
    <w:rsid w:val="00EA0220"/>
    <w:rsid w:val="00EA0C0C"/>
    <w:rsid w:val="00EA1032"/>
    <w:rsid w:val="00EA1BD7"/>
    <w:rsid w:val="00EA1D83"/>
    <w:rsid w:val="00EA1FBE"/>
    <w:rsid w:val="00EA3122"/>
    <w:rsid w:val="00EA3B90"/>
    <w:rsid w:val="00EA5B53"/>
    <w:rsid w:val="00EA695C"/>
    <w:rsid w:val="00EB2049"/>
    <w:rsid w:val="00EB380E"/>
    <w:rsid w:val="00EB4AFD"/>
    <w:rsid w:val="00EB7042"/>
    <w:rsid w:val="00EC0D3C"/>
    <w:rsid w:val="00EC1ADB"/>
    <w:rsid w:val="00EC3D54"/>
    <w:rsid w:val="00EC3D6E"/>
    <w:rsid w:val="00EC6988"/>
    <w:rsid w:val="00ED1826"/>
    <w:rsid w:val="00ED2773"/>
    <w:rsid w:val="00ED2ECC"/>
    <w:rsid w:val="00ED45C3"/>
    <w:rsid w:val="00ED59AD"/>
    <w:rsid w:val="00ED5CE3"/>
    <w:rsid w:val="00ED63E7"/>
    <w:rsid w:val="00EE0E91"/>
    <w:rsid w:val="00EE10D7"/>
    <w:rsid w:val="00EE21F6"/>
    <w:rsid w:val="00EE23AE"/>
    <w:rsid w:val="00EE3CE5"/>
    <w:rsid w:val="00EE5D59"/>
    <w:rsid w:val="00EE6A8F"/>
    <w:rsid w:val="00EE7410"/>
    <w:rsid w:val="00EF115E"/>
    <w:rsid w:val="00EF1C8C"/>
    <w:rsid w:val="00EF3B81"/>
    <w:rsid w:val="00EF440A"/>
    <w:rsid w:val="00EF4723"/>
    <w:rsid w:val="00EF6FA9"/>
    <w:rsid w:val="00F00A25"/>
    <w:rsid w:val="00F00EC4"/>
    <w:rsid w:val="00F01770"/>
    <w:rsid w:val="00F01D85"/>
    <w:rsid w:val="00F02F60"/>
    <w:rsid w:val="00F04FF9"/>
    <w:rsid w:val="00F054B7"/>
    <w:rsid w:val="00F055F0"/>
    <w:rsid w:val="00F10067"/>
    <w:rsid w:val="00F10F73"/>
    <w:rsid w:val="00F13C98"/>
    <w:rsid w:val="00F15D17"/>
    <w:rsid w:val="00F15E7D"/>
    <w:rsid w:val="00F1662A"/>
    <w:rsid w:val="00F16703"/>
    <w:rsid w:val="00F17374"/>
    <w:rsid w:val="00F1765D"/>
    <w:rsid w:val="00F2326C"/>
    <w:rsid w:val="00F2460C"/>
    <w:rsid w:val="00F246DC"/>
    <w:rsid w:val="00F24824"/>
    <w:rsid w:val="00F25543"/>
    <w:rsid w:val="00F26073"/>
    <w:rsid w:val="00F26874"/>
    <w:rsid w:val="00F276B7"/>
    <w:rsid w:val="00F3372F"/>
    <w:rsid w:val="00F343EE"/>
    <w:rsid w:val="00F34FE1"/>
    <w:rsid w:val="00F41F5B"/>
    <w:rsid w:val="00F4225C"/>
    <w:rsid w:val="00F4271D"/>
    <w:rsid w:val="00F42E80"/>
    <w:rsid w:val="00F43B87"/>
    <w:rsid w:val="00F43BE5"/>
    <w:rsid w:val="00F457DF"/>
    <w:rsid w:val="00F4680D"/>
    <w:rsid w:val="00F468C9"/>
    <w:rsid w:val="00F472AE"/>
    <w:rsid w:val="00F478FB"/>
    <w:rsid w:val="00F47E1C"/>
    <w:rsid w:val="00F52FF6"/>
    <w:rsid w:val="00F53B0B"/>
    <w:rsid w:val="00F54031"/>
    <w:rsid w:val="00F548A5"/>
    <w:rsid w:val="00F576B2"/>
    <w:rsid w:val="00F607B5"/>
    <w:rsid w:val="00F63FD9"/>
    <w:rsid w:val="00F6579D"/>
    <w:rsid w:val="00F663D5"/>
    <w:rsid w:val="00F66881"/>
    <w:rsid w:val="00F66A97"/>
    <w:rsid w:val="00F66DA9"/>
    <w:rsid w:val="00F701CD"/>
    <w:rsid w:val="00F71541"/>
    <w:rsid w:val="00F71D2D"/>
    <w:rsid w:val="00F731E7"/>
    <w:rsid w:val="00F73EE7"/>
    <w:rsid w:val="00F73F5D"/>
    <w:rsid w:val="00F77566"/>
    <w:rsid w:val="00F801CC"/>
    <w:rsid w:val="00F816E6"/>
    <w:rsid w:val="00F8211D"/>
    <w:rsid w:val="00F82A18"/>
    <w:rsid w:val="00F85348"/>
    <w:rsid w:val="00F90116"/>
    <w:rsid w:val="00F90B0E"/>
    <w:rsid w:val="00F95211"/>
    <w:rsid w:val="00F959E7"/>
    <w:rsid w:val="00F966C3"/>
    <w:rsid w:val="00F967FF"/>
    <w:rsid w:val="00F97C84"/>
    <w:rsid w:val="00FA0E0D"/>
    <w:rsid w:val="00FA101C"/>
    <w:rsid w:val="00FA1916"/>
    <w:rsid w:val="00FA214E"/>
    <w:rsid w:val="00FA3DC4"/>
    <w:rsid w:val="00FA4FBB"/>
    <w:rsid w:val="00FA696B"/>
    <w:rsid w:val="00FB0B51"/>
    <w:rsid w:val="00FB259F"/>
    <w:rsid w:val="00FB27FE"/>
    <w:rsid w:val="00FB5C3B"/>
    <w:rsid w:val="00FB6935"/>
    <w:rsid w:val="00FC0538"/>
    <w:rsid w:val="00FC063F"/>
    <w:rsid w:val="00FC0B23"/>
    <w:rsid w:val="00FC1281"/>
    <w:rsid w:val="00FC2C5A"/>
    <w:rsid w:val="00FC2F9B"/>
    <w:rsid w:val="00FC34BE"/>
    <w:rsid w:val="00FC4F00"/>
    <w:rsid w:val="00FC7470"/>
    <w:rsid w:val="00FC7C92"/>
    <w:rsid w:val="00FD1EE5"/>
    <w:rsid w:val="00FD35DC"/>
    <w:rsid w:val="00FD3CDE"/>
    <w:rsid w:val="00FD4AF9"/>
    <w:rsid w:val="00FD52CB"/>
    <w:rsid w:val="00FD5965"/>
    <w:rsid w:val="00FD7052"/>
    <w:rsid w:val="00FD7412"/>
    <w:rsid w:val="00FD7993"/>
    <w:rsid w:val="00FE09D8"/>
    <w:rsid w:val="00FE137B"/>
    <w:rsid w:val="00FE1768"/>
    <w:rsid w:val="00FE460F"/>
    <w:rsid w:val="00FE4B24"/>
    <w:rsid w:val="00FE567D"/>
    <w:rsid w:val="00FE5A27"/>
    <w:rsid w:val="00FE5D3A"/>
    <w:rsid w:val="00FE61F4"/>
    <w:rsid w:val="00FF221C"/>
    <w:rsid w:val="00FF45A6"/>
    <w:rsid w:val="00FF62F9"/>
    <w:rsid w:val="00FF67DC"/>
    <w:rsid w:val="00FF686C"/>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070E1D"/>
  <w15:docId w15:val="{20C3BD02-BBFB-45B7-A2F0-8204B37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CB"/>
    <w:rPr>
      <w:sz w:val="24"/>
      <w:szCs w:val="24"/>
    </w:rPr>
  </w:style>
  <w:style w:type="paragraph" w:styleId="Heading1">
    <w:name w:val="heading 1"/>
    <w:basedOn w:val="Normal"/>
    <w:next w:val="Normal"/>
    <w:qFormat/>
    <w:pPr>
      <w:keepNext/>
      <w:numPr>
        <w:numId w:val="1"/>
      </w:numPr>
      <w:spacing w:before="240" w:after="60"/>
      <w:outlineLvl w:val="0"/>
    </w:pPr>
    <w:rPr>
      <w:rFonts w:ascii="Arial" w:hAnsi="Arial"/>
      <w:b/>
      <w:kern w:val="32"/>
      <w:sz w:val="32"/>
      <w:szCs w:val="32"/>
    </w:rPr>
  </w:style>
  <w:style w:type="paragraph" w:styleId="Heading2">
    <w:name w:val="heading 2"/>
    <w:basedOn w:val="Normal"/>
    <w:next w:val="Normal"/>
    <w:qFormat/>
    <w:pPr>
      <w:keepNext/>
      <w:numPr>
        <w:ilvl w:val="1"/>
        <w:numId w:val="1"/>
      </w:numPr>
      <w:tabs>
        <w:tab w:val="left" w:pos="288"/>
        <w:tab w:val="left" w:pos="720"/>
      </w:tabs>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i/>
      <w:szCs w:val="28"/>
    </w:rPr>
  </w:style>
  <w:style w:type="paragraph" w:styleId="Heading5">
    <w:name w:val="heading 5"/>
    <w:basedOn w:val="Normal"/>
    <w:next w:val="Normal"/>
    <w:qFormat/>
    <w:pPr>
      <w:keepNext/>
      <w:numPr>
        <w:numId w:val="4"/>
      </w:numPr>
      <w:jc w:val="center"/>
      <w:outlineLvl w:val="4"/>
    </w:pPr>
    <w:rPr>
      <w:sz w:val="144"/>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ind w:left="1440"/>
      <w:outlineLvl w:val="6"/>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C9578C"/>
    <w:pPr>
      <w:spacing w:before="60" w:after="120"/>
      <w:jc w:val="both"/>
    </w:pPr>
    <w:rPr>
      <w:i/>
      <w:color w:val="95B3D7" w:themeColor="accent1" w:themeTint="99"/>
    </w:rPr>
  </w:style>
  <w:style w:type="paragraph" w:styleId="Caption">
    <w:name w:val="caption"/>
    <w:basedOn w:val="Normal"/>
    <w:next w:val="Normal"/>
    <w:qFormat/>
    <w:pPr>
      <w:spacing w:before="120" w:after="120"/>
      <w:jc w:val="center"/>
    </w:pPr>
    <w:rPr>
      <w:b/>
      <w:bCs/>
      <w:sz w:val="20"/>
      <w:szCs w:val="20"/>
    </w:rPr>
  </w:style>
  <w:style w:type="paragraph" w:customStyle="1" w:styleId="Legend">
    <w:name w:val="Legend"/>
    <w:basedOn w:val="Normal"/>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sz w:val="24"/>
    </w:rPr>
  </w:style>
  <w:style w:type="paragraph" w:customStyle="1" w:styleId="Header1">
    <w:name w:val="Header 1"/>
    <w:basedOn w:val="Header"/>
    <w:rPr>
      <w:rFonts w:ascii="Arial" w:hAnsi="Arial"/>
      <w:b/>
      <w:sz w:val="48"/>
    </w:rPr>
  </w:style>
  <w:style w:type="paragraph" w:customStyle="1" w:styleId="Header2">
    <w:name w:val="Header 2"/>
    <w:basedOn w:val="Header"/>
    <w:rPr>
      <w:rFonts w:ascii="Arial" w:hAnsi="Arial"/>
    </w:rPr>
  </w:style>
  <w:style w:type="paragraph" w:styleId="Title">
    <w:name w:val="Title"/>
    <w:basedOn w:val="Normal"/>
    <w:qFormat/>
    <w:pPr>
      <w:spacing w:before="240" w:after="60"/>
      <w:jc w:val="center"/>
      <w:outlineLvl w:val="0"/>
    </w:pPr>
    <w:rPr>
      <w:rFonts w:cs="Arial"/>
      <w:b/>
      <w:bCs/>
      <w:kern w:val="28"/>
      <w:sz w:val="36"/>
      <w:szCs w:val="32"/>
    </w:rPr>
  </w:style>
  <w:style w:type="paragraph" w:styleId="ListNumber">
    <w:name w:val="List Number"/>
    <w:basedOn w:val="Normal"/>
    <w:pPr>
      <w:numPr>
        <w:numId w:val="2"/>
      </w:numPr>
    </w:pPr>
  </w:style>
  <w:style w:type="paragraph" w:styleId="ListBullet">
    <w:name w:val="List Bullet"/>
    <w:basedOn w:val="Normal"/>
    <w:autoRedefine/>
    <w:pPr>
      <w:numPr>
        <w:numId w:val="3"/>
      </w:numPr>
    </w:pPr>
  </w:style>
  <w:style w:type="paragraph" w:styleId="DocumentMap">
    <w:name w:val="Document Map"/>
    <w:basedOn w:val="Normal"/>
    <w:semiHidden/>
    <w:pPr>
      <w:shd w:val="clear" w:color="auto" w:fill="000080"/>
    </w:pPr>
    <w:rPr>
      <w:rFonts w:ascii="Tahoma" w:hAnsi="Tahoma" w:cs="Tahoma"/>
    </w:rPr>
  </w:style>
  <w:style w:type="paragraph" w:customStyle="1" w:styleId="FooterTitle">
    <w:name w:val="Footer Title"/>
    <w:basedOn w:val="Footer"/>
    <w:rPr>
      <w:sz w:val="20"/>
    </w:rPr>
  </w:style>
  <w:style w:type="paragraph" w:customStyle="1" w:styleId="FooterDraft">
    <w:name w:val="Footer Draft"/>
    <w:basedOn w:val="Footer"/>
    <w:pPr>
      <w:jc w:val="center"/>
    </w:pPr>
    <w:rPr>
      <w:rFonts w:ascii="Arial" w:hAnsi="Arial"/>
      <w:b/>
      <w:caps/>
      <w:sz w:val="28"/>
    </w:rPr>
  </w:style>
  <w:style w:type="paragraph" w:customStyle="1" w:styleId="FooterDate">
    <w:name w:val="Footer Date"/>
    <w:basedOn w:val="Footer"/>
    <w:rPr>
      <w:sz w:val="20"/>
    </w:rPr>
  </w:style>
  <w:style w:type="paragraph" w:customStyle="1" w:styleId="FooterTitleEven">
    <w:name w:val="Footer Title Even"/>
    <w:basedOn w:val="Footer"/>
    <w:pPr>
      <w:ind w:right="360" w:firstLine="360"/>
      <w:jc w:val="right"/>
    </w:pPr>
  </w:style>
  <w:style w:type="paragraph" w:customStyle="1" w:styleId="FooterDateEven">
    <w:name w:val="Footer Date Even"/>
    <w:basedOn w:val="FooterDate"/>
    <w:pPr>
      <w:jc w:val="right"/>
    </w:pPr>
  </w:style>
  <w:style w:type="paragraph" w:customStyle="1" w:styleId="DocumentTitle">
    <w:name w:val="Document Title"/>
    <w:basedOn w:val="Normal"/>
    <w:pPr>
      <w:jc w:val="center"/>
    </w:pPr>
    <w:rPr>
      <w:b/>
      <w:sz w:val="48"/>
    </w:rPr>
  </w:style>
  <w:style w:type="paragraph" w:customStyle="1" w:styleId="Version">
    <w:name w:val="Version"/>
    <w:basedOn w:val="Normal"/>
    <w:pPr>
      <w:jc w:val="center"/>
    </w:pPr>
    <w:rPr>
      <w:b/>
      <w:sz w:val="48"/>
    </w:rPr>
  </w:style>
  <w:style w:type="paragraph" w:styleId="Revision">
    <w:name w:val="Revision"/>
    <w:basedOn w:val="Normal"/>
    <w:pPr>
      <w:jc w:val="center"/>
    </w:pPr>
    <w:rPr>
      <w:b/>
      <w:sz w:val="36"/>
    </w:rPr>
  </w:style>
  <w:style w:type="paragraph" w:styleId="Date">
    <w:name w:val="Date"/>
    <w:basedOn w:val="Normal"/>
    <w:next w:val="Normal"/>
    <w:pPr>
      <w:jc w:val="center"/>
    </w:pPr>
    <w:rPr>
      <w:b/>
      <w:sz w:val="36"/>
    </w:rPr>
  </w:style>
  <w:style w:type="paragraph" w:customStyle="1" w:styleId="IDBlock">
    <w:name w:val="ID Block"/>
    <w:basedOn w:val="Normal"/>
    <w:pPr>
      <w:jc w:val="center"/>
    </w:pPr>
  </w:style>
  <w:style w:type="character" w:styleId="Hyperlink">
    <w:name w:val="Hyperlink"/>
    <w:uiPriority w:val="99"/>
    <w:rPr>
      <w:color w:val="0000FF"/>
      <w:u w:val="single"/>
    </w:rPr>
  </w:style>
  <w:style w:type="paragraph" w:customStyle="1" w:styleId="CoverWarning">
    <w:name w:val="Cover Warning"/>
    <w:basedOn w:val="Normal"/>
    <w:pPr>
      <w:jc w:val="center"/>
    </w:pPr>
    <w:rPr>
      <w:rFonts w:ascii="Arial" w:hAnsi="Arial"/>
      <w:b/>
      <w:caps/>
      <w:sz w:val="28"/>
    </w:rPr>
  </w:style>
  <w:style w:type="paragraph" w:styleId="BodyText2">
    <w:name w:val="Body Text 2"/>
    <w:basedOn w:val="Normal"/>
    <w:pPr>
      <w:spacing w:before="60" w:after="120"/>
    </w:pPr>
  </w:style>
  <w:style w:type="paragraph" w:styleId="BodyText3">
    <w:name w:val="Body Text 3"/>
    <w:basedOn w:val="Normal"/>
    <w:pPr>
      <w:spacing w:before="60" w:after="120"/>
      <w:ind w:left="720"/>
    </w:pPr>
    <w:rPr>
      <w:szCs w:val="16"/>
    </w:rPr>
  </w:style>
  <w:style w:type="paragraph" w:customStyle="1" w:styleId="BodyText4">
    <w:name w:val="Body Text 4"/>
    <w:basedOn w:val="BodyText3"/>
  </w:style>
  <w:style w:type="paragraph" w:customStyle="1" w:styleId="CovTitle">
    <w:name w:val="Cov_Title"/>
    <w:pPr>
      <w:keepNext/>
      <w:keepLines/>
      <w:jc w:val="center"/>
    </w:pPr>
    <w:rPr>
      <w:rFonts w:ascii="Helv" w:hAnsi="Helv"/>
      <w:b/>
      <w:color w:val="000000"/>
      <w:sz w:val="28"/>
    </w:rPr>
  </w:style>
  <w:style w:type="paragraph" w:customStyle="1" w:styleId="TitlePage">
    <w:name w:val="Title Page"/>
    <w:basedOn w:val="Normal"/>
    <w:pPr>
      <w:autoSpaceDE w:val="0"/>
      <w:autoSpaceDN w:val="0"/>
      <w:adjustRightInd w:val="0"/>
      <w:spacing w:after="240"/>
      <w:jc w:val="center"/>
    </w:pPr>
    <w:rPr>
      <w:rFonts w:ascii="Arial" w:hAnsi="Arial" w:cs="Tahoma"/>
      <w:b/>
      <w:bCs/>
      <w:noProof/>
      <w:sz w:val="52"/>
      <w:szCs w:val="36"/>
    </w:rPr>
  </w:style>
  <w:style w:type="paragraph" w:customStyle="1" w:styleId="TitlePageSubtitle">
    <w:name w:val="Title Page Subtitle"/>
    <w:basedOn w:val="Normal"/>
    <w:pPr>
      <w:autoSpaceDE w:val="0"/>
      <w:autoSpaceDN w:val="0"/>
      <w:adjustRightInd w:val="0"/>
      <w:spacing w:after="240"/>
      <w:jc w:val="center"/>
    </w:pPr>
    <w:rPr>
      <w:rFonts w:ascii="Arial" w:hAnsi="Arial" w:cs="Tahoma"/>
      <w:b/>
      <w:color w:val="000000"/>
      <w:sz w:val="32"/>
      <w:szCs w:val="20"/>
    </w:rPr>
  </w:style>
  <w:style w:type="paragraph" w:customStyle="1" w:styleId="appendix">
    <w:name w:val="appendix"/>
    <w:basedOn w:val="Header"/>
    <w:pPr>
      <w:tabs>
        <w:tab w:val="center" w:pos="2160"/>
        <w:tab w:val="center" w:pos="3240"/>
      </w:tabs>
      <w:jc w:val="center"/>
    </w:pPr>
    <w:rPr>
      <w:rFonts w:ascii="Arial" w:hAnsi="Arial"/>
      <w:b/>
      <w:sz w:val="32"/>
    </w:rPr>
  </w:style>
  <w:style w:type="paragraph" w:styleId="TOC1">
    <w:name w:val="toc 1"/>
    <w:basedOn w:val="Normal"/>
    <w:next w:val="Normal"/>
    <w:autoRedefine/>
    <w:uiPriority w:val="39"/>
    <w:rsid w:val="00C8329F"/>
    <w:pPr>
      <w:tabs>
        <w:tab w:val="right" w:leader="dot" w:pos="9350"/>
      </w:tabs>
    </w:pPr>
    <w:rPr>
      <w:noProof/>
      <w:szCs w:val="32"/>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Subtitle">
    <w:name w:val="Subtitle"/>
    <w:basedOn w:val="Normal"/>
    <w:qFormat/>
    <w:pPr>
      <w:ind w:right="-1440"/>
    </w:pPr>
    <w:rPr>
      <w:szCs w:val="20"/>
    </w:rPr>
  </w:style>
  <w:style w:type="paragraph" w:styleId="BodyTextIndent3">
    <w:name w:val="Body Text Indent 3"/>
    <w:basedOn w:val="Normal"/>
    <w:pPr>
      <w:spacing w:before="60" w:after="120"/>
      <w:ind w:left="1080"/>
    </w:pPr>
  </w:style>
  <w:style w:type="paragraph" w:styleId="BalloonText">
    <w:name w:val="Balloon Text"/>
    <w:basedOn w:val="Normal"/>
    <w:semiHidden/>
    <w:rsid w:val="00C8329F"/>
    <w:rPr>
      <w:rFonts w:ascii="Tahoma" w:hAnsi="Tahoma" w:cs="Tahoma"/>
      <w:sz w:val="16"/>
      <w:szCs w:val="16"/>
    </w:rPr>
  </w:style>
  <w:style w:type="character" w:styleId="CommentReference">
    <w:name w:val="annotation reference"/>
    <w:semiHidden/>
    <w:rsid w:val="00C8329F"/>
    <w:rPr>
      <w:sz w:val="16"/>
      <w:szCs w:val="16"/>
    </w:rPr>
  </w:style>
  <w:style w:type="paragraph" w:styleId="CommentText">
    <w:name w:val="annotation text"/>
    <w:basedOn w:val="Normal"/>
    <w:link w:val="CommentTextChar"/>
    <w:semiHidden/>
    <w:rsid w:val="00C8329F"/>
    <w:rPr>
      <w:sz w:val="20"/>
      <w:szCs w:val="20"/>
    </w:rPr>
  </w:style>
  <w:style w:type="paragraph" w:styleId="CommentSubject">
    <w:name w:val="annotation subject"/>
    <w:basedOn w:val="CommentText"/>
    <w:next w:val="CommentText"/>
    <w:semiHidden/>
    <w:rsid w:val="00C8329F"/>
    <w:rPr>
      <w:b/>
      <w:bCs/>
    </w:rPr>
  </w:style>
  <w:style w:type="paragraph" w:styleId="ListParagraph">
    <w:name w:val="List Paragraph"/>
    <w:basedOn w:val="Normal"/>
    <w:uiPriority w:val="34"/>
    <w:qFormat/>
    <w:rsid w:val="00625868"/>
    <w:pPr>
      <w:ind w:left="720"/>
    </w:pPr>
    <w:rPr>
      <w:sz w:val="20"/>
      <w:szCs w:val="20"/>
    </w:rPr>
  </w:style>
  <w:style w:type="table" w:styleId="TableGrid">
    <w:name w:val="Table Grid"/>
    <w:basedOn w:val="TableNormal"/>
    <w:rsid w:val="00B4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8C247D"/>
  </w:style>
  <w:style w:type="character" w:customStyle="1" w:styleId="HeaderChar">
    <w:name w:val="Header Char"/>
    <w:basedOn w:val="DefaultParagraphFont"/>
    <w:link w:val="Header"/>
    <w:rsid w:val="0005486B"/>
    <w:rPr>
      <w:sz w:val="24"/>
      <w:szCs w:val="24"/>
    </w:rPr>
  </w:style>
  <w:style w:type="character" w:customStyle="1" w:styleId="CommentTextChar">
    <w:name w:val="Comment Text Char"/>
    <w:basedOn w:val="DefaultParagraphFont"/>
    <w:link w:val="CommentText"/>
    <w:semiHidden/>
    <w:rsid w:val="0005486B"/>
  </w:style>
  <w:style w:type="paragraph" w:styleId="z-TopofForm">
    <w:name w:val="HTML Top of Form"/>
    <w:basedOn w:val="Normal"/>
    <w:next w:val="Normal"/>
    <w:link w:val="z-TopofFormChar"/>
    <w:hidden/>
    <w:semiHidden/>
    <w:unhideWhenUsed/>
    <w:rsid w:val="00CE63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E63E4"/>
    <w:rPr>
      <w:rFonts w:ascii="Arial" w:hAnsi="Arial" w:cs="Arial"/>
      <w:vanish/>
      <w:sz w:val="16"/>
      <w:szCs w:val="16"/>
    </w:rPr>
  </w:style>
  <w:style w:type="paragraph" w:styleId="z-BottomofForm">
    <w:name w:val="HTML Bottom of Form"/>
    <w:basedOn w:val="Normal"/>
    <w:next w:val="Normal"/>
    <w:link w:val="z-BottomofFormChar"/>
    <w:hidden/>
    <w:semiHidden/>
    <w:unhideWhenUsed/>
    <w:rsid w:val="00CE63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E63E4"/>
    <w:rPr>
      <w:rFonts w:ascii="Arial" w:hAnsi="Arial" w:cs="Arial"/>
      <w:vanish/>
      <w:sz w:val="16"/>
      <w:szCs w:val="16"/>
    </w:rPr>
  </w:style>
  <w:style w:type="character" w:customStyle="1" w:styleId="BodyTextChar">
    <w:name w:val="Body Text Char"/>
    <w:basedOn w:val="DefaultParagraphFont"/>
    <w:link w:val="BodyText"/>
    <w:rsid w:val="00C9578C"/>
    <w:rPr>
      <w:i/>
      <w:color w:val="95B3D7" w:themeColor="accent1" w:themeTint="99"/>
      <w:sz w:val="24"/>
      <w:szCs w:val="24"/>
    </w:rPr>
  </w:style>
  <w:style w:type="character" w:styleId="LineNumber">
    <w:name w:val="line number"/>
    <w:basedOn w:val="DefaultParagraphFont"/>
    <w:semiHidden/>
    <w:unhideWhenUsed/>
    <w:rsid w:val="00C22B21"/>
  </w:style>
  <w:style w:type="table" w:styleId="GridTable6Colorful">
    <w:name w:val="Grid Table 6 Colorful"/>
    <w:basedOn w:val="TableNormal"/>
    <w:uiPriority w:val="51"/>
    <w:rsid w:val="00DF11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2005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59590">
      <w:bodyDiv w:val="1"/>
      <w:marLeft w:val="0"/>
      <w:marRight w:val="0"/>
      <w:marTop w:val="0"/>
      <w:marBottom w:val="0"/>
      <w:divBdr>
        <w:top w:val="none" w:sz="0" w:space="0" w:color="auto"/>
        <w:left w:val="none" w:sz="0" w:space="0" w:color="auto"/>
        <w:bottom w:val="none" w:sz="0" w:space="0" w:color="auto"/>
        <w:right w:val="none" w:sz="0" w:space="0" w:color="auto"/>
      </w:divBdr>
    </w:div>
    <w:div w:id="430442330">
      <w:bodyDiv w:val="1"/>
      <w:marLeft w:val="0"/>
      <w:marRight w:val="0"/>
      <w:marTop w:val="0"/>
      <w:marBottom w:val="0"/>
      <w:divBdr>
        <w:top w:val="none" w:sz="0" w:space="0" w:color="auto"/>
        <w:left w:val="none" w:sz="0" w:space="0" w:color="auto"/>
        <w:bottom w:val="none" w:sz="0" w:space="0" w:color="auto"/>
        <w:right w:val="none" w:sz="0" w:space="0" w:color="auto"/>
      </w:divBdr>
    </w:div>
    <w:div w:id="452289804">
      <w:bodyDiv w:val="1"/>
      <w:marLeft w:val="0"/>
      <w:marRight w:val="0"/>
      <w:marTop w:val="0"/>
      <w:marBottom w:val="0"/>
      <w:divBdr>
        <w:top w:val="none" w:sz="0" w:space="0" w:color="auto"/>
        <w:left w:val="none" w:sz="0" w:space="0" w:color="auto"/>
        <w:bottom w:val="none" w:sz="0" w:space="0" w:color="auto"/>
        <w:right w:val="none" w:sz="0" w:space="0" w:color="auto"/>
      </w:divBdr>
    </w:div>
    <w:div w:id="541940678">
      <w:bodyDiv w:val="1"/>
      <w:marLeft w:val="0"/>
      <w:marRight w:val="0"/>
      <w:marTop w:val="0"/>
      <w:marBottom w:val="0"/>
      <w:divBdr>
        <w:top w:val="none" w:sz="0" w:space="0" w:color="auto"/>
        <w:left w:val="none" w:sz="0" w:space="0" w:color="auto"/>
        <w:bottom w:val="none" w:sz="0" w:space="0" w:color="auto"/>
        <w:right w:val="none" w:sz="0" w:space="0" w:color="auto"/>
      </w:divBdr>
    </w:div>
    <w:div w:id="818813281">
      <w:bodyDiv w:val="1"/>
      <w:marLeft w:val="0"/>
      <w:marRight w:val="0"/>
      <w:marTop w:val="0"/>
      <w:marBottom w:val="0"/>
      <w:divBdr>
        <w:top w:val="none" w:sz="0" w:space="0" w:color="auto"/>
        <w:left w:val="none" w:sz="0" w:space="0" w:color="auto"/>
        <w:bottom w:val="none" w:sz="0" w:space="0" w:color="auto"/>
        <w:right w:val="none" w:sz="0" w:space="0" w:color="auto"/>
      </w:divBdr>
    </w:div>
    <w:div w:id="870339605">
      <w:bodyDiv w:val="1"/>
      <w:marLeft w:val="0"/>
      <w:marRight w:val="0"/>
      <w:marTop w:val="0"/>
      <w:marBottom w:val="0"/>
      <w:divBdr>
        <w:top w:val="none" w:sz="0" w:space="0" w:color="auto"/>
        <w:left w:val="none" w:sz="0" w:space="0" w:color="auto"/>
        <w:bottom w:val="none" w:sz="0" w:space="0" w:color="auto"/>
        <w:right w:val="none" w:sz="0" w:space="0" w:color="auto"/>
      </w:divBdr>
    </w:div>
    <w:div w:id="894119477">
      <w:bodyDiv w:val="1"/>
      <w:marLeft w:val="0"/>
      <w:marRight w:val="0"/>
      <w:marTop w:val="0"/>
      <w:marBottom w:val="0"/>
      <w:divBdr>
        <w:top w:val="none" w:sz="0" w:space="0" w:color="auto"/>
        <w:left w:val="none" w:sz="0" w:space="0" w:color="auto"/>
        <w:bottom w:val="none" w:sz="0" w:space="0" w:color="auto"/>
        <w:right w:val="none" w:sz="0" w:space="0" w:color="auto"/>
      </w:divBdr>
    </w:div>
    <w:div w:id="1503084834">
      <w:bodyDiv w:val="1"/>
      <w:marLeft w:val="0"/>
      <w:marRight w:val="0"/>
      <w:marTop w:val="0"/>
      <w:marBottom w:val="0"/>
      <w:divBdr>
        <w:top w:val="none" w:sz="0" w:space="0" w:color="auto"/>
        <w:left w:val="none" w:sz="0" w:space="0" w:color="auto"/>
        <w:bottom w:val="none" w:sz="0" w:space="0" w:color="auto"/>
        <w:right w:val="none" w:sz="0" w:space="0" w:color="auto"/>
      </w:divBdr>
    </w:div>
    <w:div w:id="1583298648">
      <w:bodyDiv w:val="1"/>
      <w:marLeft w:val="0"/>
      <w:marRight w:val="0"/>
      <w:marTop w:val="0"/>
      <w:marBottom w:val="0"/>
      <w:divBdr>
        <w:top w:val="none" w:sz="0" w:space="0" w:color="auto"/>
        <w:left w:val="none" w:sz="0" w:space="0" w:color="auto"/>
        <w:bottom w:val="none" w:sz="0" w:space="0" w:color="auto"/>
        <w:right w:val="none" w:sz="0" w:space="0" w:color="auto"/>
      </w:divBdr>
    </w:div>
    <w:div w:id="1690716877">
      <w:bodyDiv w:val="1"/>
      <w:marLeft w:val="0"/>
      <w:marRight w:val="0"/>
      <w:marTop w:val="0"/>
      <w:marBottom w:val="0"/>
      <w:divBdr>
        <w:top w:val="none" w:sz="0" w:space="0" w:color="auto"/>
        <w:left w:val="none" w:sz="0" w:space="0" w:color="auto"/>
        <w:bottom w:val="none" w:sz="0" w:space="0" w:color="auto"/>
        <w:right w:val="none" w:sz="0" w:space="0" w:color="auto"/>
      </w:divBdr>
    </w:div>
    <w:div w:id="1705667432">
      <w:bodyDiv w:val="1"/>
      <w:marLeft w:val="0"/>
      <w:marRight w:val="0"/>
      <w:marTop w:val="0"/>
      <w:marBottom w:val="0"/>
      <w:divBdr>
        <w:top w:val="none" w:sz="0" w:space="0" w:color="auto"/>
        <w:left w:val="none" w:sz="0" w:space="0" w:color="auto"/>
        <w:bottom w:val="none" w:sz="0" w:space="0" w:color="auto"/>
        <w:right w:val="none" w:sz="0" w:space="0" w:color="auto"/>
      </w:divBdr>
    </w:div>
    <w:div w:id="18081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heikh-ali\Desktop\SOP%20-%20Process%20Template%20033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66891d-2056-4fed-9e6a-56590f3be7f2">6JZ4EA6PERKC-429887852-154</_dlc_DocId>
    <_dlc_DocIdUrl xmlns="5a66891d-2056-4fed-9e6a-56590f3be7f2">
      <Url>https://portal.doj.gov/jmd/sds/SO/TI/_layouts/15/DocIdRedir.aspx?ID=6JZ4EA6PERKC-429887852-154</Url>
      <Description>6JZ4EA6PERKC-429887852-154</Description>
    </_dlc_DocIdUrl>
    <Document_x0020_Type xmlns="28f6a6dc-95b5-4592-a201-7dc05ac988eb">Step 3.0: JCIS Documentation</Document_x0020_Type>
    <Description0 xmlns="28f6a6dc-95b5-4592-a201-7dc05ac988eb">Please review and add your edits/comments by COB 3/27</Description0>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7BB4AB83ED24B96E43E05570FF132" ma:contentTypeVersion="3" ma:contentTypeDescription="Create a new document." ma:contentTypeScope="" ma:versionID="42008c15c52280136372c4407637927b">
  <xsd:schema xmlns:xsd="http://www.w3.org/2001/XMLSchema" xmlns:xs="http://www.w3.org/2001/XMLSchema" xmlns:p="http://schemas.microsoft.com/office/2006/metadata/properties" xmlns:ns2="5a66891d-2056-4fed-9e6a-56590f3be7f2" xmlns:ns3="28f6a6dc-95b5-4592-a201-7dc05ac988eb" xmlns:ns4="http://schemas.microsoft.com/sharepoint/v4" targetNamespace="http://schemas.microsoft.com/office/2006/metadata/properties" ma:root="true" ma:fieldsID="e1a5c28268d2f320ee567b1129a1e67d" ns2:_="" ns3:_="" ns4:_="">
    <xsd:import namespace="5a66891d-2056-4fed-9e6a-56590f3be7f2"/>
    <xsd:import namespace="28f6a6dc-95b5-4592-a201-7dc05ac988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scription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f6a6dc-95b5-4592-a201-7dc05ac988eb" elementFormDefault="qualified">
    <xsd:import namespace="http://schemas.microsoft.com/office/2006/documentManagement/types"/>
    <xsd:import namespace="http://schemas.microsoft.com/office/infopath/2007/PartnerControls"/>
    <xsd:element name="Document_x0020_Type" ma:index="11" nillable="true" ma:displayName="Document Type" ma:default="Misc" ma:format="Dropdown" ma:indexed="true" ma:internalName="Document_x0020_Type">
      <xsd:simpleType>
        <xsd:restriction base="dms:Choice">
          <xsd:enumeration value="Misc"/>
          <xsd:enumeration value="Step 0.0: Selection Process"/>
          <xsd:enumeration value="Step 0.1: OBV Webinars"/>
          <xsd:enumeration value="Step 1.0: Admin/Tribal Decisions"/>
          <xsd:enumeration value="Step 1.1: Questionnaires"/>
          <xsd:enumeration value="Step 2.0: Obtain ORIs for CJAs"/>
          <xsd:enumeration value="Step 2.1: Obtain ORIs for NLE-CJAs"/>
          <xsd:enumeration value="Step 2.2: Obtain ORIs for NCJAs"/>
          <xsd:enumeration value="Step 2.3: Obtain ORI for Child Support Enforcement"/>
          <xsd:enumeration value="Step 3.0: JCIS Documentation"/>
          <xsd:enumeration value="Step 4.0: Policy Documentation Templates"/>
          <xsd:enumeration value="Step 5.0: TAP Workstation and OFM"/>
          <xsd:enumeration value="Step 6.0: Training/Certification"/>
          <xsd:enumeration value="Step 6.1: LEEP Accounts"/>
          <xsd:enumeration value="Step 7: Deployment"/>
          <xsd:enumeration value="Step 8: N-DEx"/>
        </xsd:restriction>
      </xsd:simpleType>
    </xsd:element>
    <xsd:element name="Description0" ma:index="1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196C-E4FD-4E6A-8B7E-B87569DA7466}">
  <ds:schemaRefs>
    <ds:schemaRef ds:uri="http://purl.org/dc/elements/1.1/"/>
    <ds:schemaRef ds:uri="http://schemas.microsoft.com/office/2006/metadata/properties"/>
    <ds:schemaRef ds:uri="38b384c6-8e22-44bf-9df4-ddc87ecfe75f"/>
    <ds:schemaRef ds:uri="55b842f0-f2e2-426b-b4ef-675d38b1a5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6C8FC8-E61B-4AEB-97A3-CE691469B7D1}"/>
</file>

<file path=customXml/itemProps3.xml><?xml version="1.0" encoding="utf-8"?>
<ds:datastoreItem xmlns:ds="http://schemas.openxmlformats.org/officeDocument/2006/customXml" ds:itemID="{3CF2E587-7C8F-4C7C-A7C9-659CDD9ACEAA}">
  <ds:schemaRefs>
    <ds:schemaRef ds:uri="http://schemas.microsoft.com/sharepoint/events"/>
  </ds:schemaRefs>
</ds:datastoreItem>
</file>

<file path=customXml/itemProps4.xml><?xml version="1.0" encoding="utf-8"?>
<ds:datastoreItem xmlns:ds="http://schemas.openxmlformats.org/officeDocument/2006/customXml" ds:itemID="{B54908F7-4F7C-4635-BC7F-D2A1C179FA91}">
  <ds:schemaRefs>
    <ds:schemaRef ds:uri="http://schemas.microsoft.com/sharepoint/v3/contenttype/forms"/>
  </ds:schemaRefs>
</ds:datastoreItem>
</file>

<file path=customXml/itemProps5.xml><?xml version="1.0" encoding="utf-8"?>
<ds:datastoreItem xmlns:ds="http://schemas.openxmlformats.org/officeDocument/2006/customXml" ds:itemID="{1E7B4193-A3AE-4141-9D7A-DA9D3CED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 Process Template 033006</Template>
  <TotalTime>0</TotalTime>
  <Pages>7</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5183</CharactersWithSpaces>
  <SharedDoc>false</SharedDoc>
  <HLinks>
    <vt:vector size="330" baseType="variant">
      <vt:variant>
        <vt:i4>655410</vt:i4>
      </vt:variant>
      <vt:variant>
        <vt:i4>378</vt:i4>
      </vt:variant>
      <vt:variant>
        <vt:i4>0</vt:i4>
      </vt:variant>
      <vt:variant>
        <vt:i4>5</vt:i4>
      </vt:variant>
      <vt:variant>
        <vt:lpwstr>mailto:JABSHelpdesk@sra.com</vt:lpwstr>
      </vt:variant>
      <vt:variant>
        <vt:lpwstr/>
      </vt:variant>
      <vt:variant>
        <vt:i4>7078008</vt:i4>
      </vt:variant>
      <vt:variant>
        <vt:i4>348</vt:i4>
      </vt:variant>
      <vt:variant>
        <vt:i4>0</vt:i4>
      </vt:variant>
      <vt:variant>
        <vt:i4>5</vt:i4>
      </vt:variant>
      <vt:variant>
        <vt:lpwstr>https://web34-141.sradev.com/rt</vt:lpwstr>
      </vt:variant>
      <vt:variant>
        <vt:lpwstr/>
      </vt:variant>
      <vt:variant>
        <vt:i4>7929945</vt:i4>
      </vt:variant>
      <vt:variant>
        <vt:i4>345</vt:i4>
      </vt:variant>
      <vt:variant>
        <vt:i4>0</vt:i4>
      </vt:variant>
      <vt:variant>
        <vt:i4>5</vt:i4>
      </vt:variant>
      <vt:variant>
        <vt:lpwstr>mailto:JABS.FBI.Helpdesk@usdoj.gov</vt:lpwstr>
      </vt:variant>
      <vt:variant>
        <vt:lpwstr/>
      </vt:variant>
      <vt:variant>
        <vt:i4>5963872</vt:i4>
      </vt:variant>
      <vt:variant>
        <vt:i4>342</vt:i4>
      </vt:variant>
      <vt:variant>
        <vt:i4>0</vt:i4>
      </vt:variant>
      <vt:variant>
        <vt:i4>5</vt:i4>
      </vt:variant>
      <vt:variant>
        <vt:lpwstr>mailto:JABS.Help.Desk@usdoj.gov</vt:lpwstr>
      </vt:variant>
      <vt:variant>
        <vt:lpwstr/>
      </vt:variant>
      <vt:variant>
        <vt:i4>5570644</vt:i4>
      </vt:variant>
      <vt:variant>
        <vt:i4>276</vt:i4>
      </vt:variant>
      <vt:variant>
        <vt:i4>0</vt:i4>
      </vt:variant>
      <vt:variant>
        <vt:i4>5</vt:i4>
      </vt:variant>
      <vt:variant>
        <vt:lpwstr>http://sra-mas1/wso/SubLogin.aspx</vt:lpwstr>
      </vt:variant>
      <vt:variant>
        <vt:lpwstr/>
      </vt:variant>
      <vt:variant>
        <vt:i4>2949219</vt:i4>
      </vt:variant>
      <vt:variant>
        <vt:i4>273</vt:i4>
      </vt:variant>
      <vt:variant>
        <vt:i4>0</vt:i4>
      </vt:variant>
      <vt:variant>
        <vt:i4>5</vt:i4>
      </vt:variant>
      <vt:variant>
        <vt:lpwstr>\\arlcenter.sra.com\project\WPR008 - DOJ JABS\CM Library\Product Family</vt:lpwstr>
      </vt:variant>
      <vt:variant>
        <vt:lpwstr/>
      </vt:variant>
      <vt:variant>
        <vt:i4>3145749</vt:i4>
      </vt:variant>
      <vt:variant>
        <vt:i4>270</vt:i4>
      </vt:variant>
      <vt:variant>
        <vt:i4>0</vt:i4>
      </vt:variant>
      <vt:variant>
        <vt:i4>5</vt:i4>
      </vt:variant>
      <vt:variant>
        <vt:lpwstr>\\arlcenter\project\wpr008 - doj jabs\Help Desk</vt:lpwstr>
      </vt:variant>
      <vt:variant>
        <vt:lpwstr/>
      </vt:variant>
      <vt:variant>
        <vt:i4>1703989</vt:i4>
      </vt:variant>
      <vt:variant>
        <vt:i4>263</vt:i4>
      </vt:variant>
      <vt:variant>
        <vt:i4>0</vt:i4>
      </vt:variant>
      <vt:variant>
        <vt:i4>5</vt:i4>
      </vt:variant>
      <vt:variant>
        <vt:lpwstr/>
      </vt:variant>
      <vt:variant>
        <vt:lpwstr>_Toc375654687</vt:lpwstr>
      </vt:variant>
      <vt:variant>
        <vt:i4>1703989</vt:i4>
      </vt:variant>
      <vt:variant>
        <vt:i4>257</vt:i4>
      </vt:variant>
      <vt:variant>
        <vt:i4>0</vt:i4>
      </vt:variant>
      <vt:variant>
        <vt:i4>5</vt:i4>
      </vt:variant>
      <vt:variant>
        <vt:lpwstr/>
      </vt:variant>
      <vt:variant>
        <vt:lpwstr>_Toc375654686</vt:lpwstr>
      </vt:variant>
      <vt:variant>
        <vt:i4>1703989</vt:i4>
      </vt:variant>
      <vt:variant>
        <vt:i4>251</vt:i4>
      </vt:variant>
      <vt:variant>
        <vt:i4>0</vt:i4>
      </vt:variant>
      <vt:variant>
        <vt:i4>5</vt:i4>
      </vt:variant>
      <vt:variant>
        <vt:lpwstr/>
      </vt:variant>
      <vt:variant>
        <vt:lpwstr>_Toc375654685</vt:lpwstr>
      </vt:variant>
      <vt:variant>
        <vt:i4>1703989</vt:i4>
      </vt:variant>
      <vt:variant>
        <vt:i4>245</vt:i4>
      </vt:variant>
      <vt:variant>
        <vt:i4>0</vt:i4>
      </vt:variant>
      <vt:variant>
        <vt:i4>5</vt:i4>
      </vt:variant>
      <vt:variant>
        <vt:lpwstr/>
      </vt:variant>
      <vt:variant>
        <vt:lpwstr>_Toc375654684</vt:lpwstr>
      </vt:variant>
      <vt:variant>
        <vt:i4>1703989</vt:i4>
      </vt:variant>
      <vt:variant>
        <vt:i4>239</vt:i4>
      </vt:variant>
      <vt:variant>
        <vt:i4>0</vt:i4>
      </vt:variant>
      <vt:variant>
        <vt:i4>5</vt:i4>
      </vt:variant>
      <vt:variant>
        <vt:lpwstr/>
      </vt:variant>
      <vt:variant>
        <vt:lpwstr>_Toc375654683</vt:lpwstr>
      </vt:variant>
      <vt:variant>
        <vt:i4>1703989</vt:i4>
      </vt:variant>
      <vt:variant>
        <vt:i4>233</vt:i4>
      </vt:variant>
      <vt:variant>
        <vt:i4>0</vt:i4>
      </vt:variant>
      <vt:variant>
        <vt:i4>5</vt:i4>
      </vt:variant>
      <vt:variant>
        <vt:lpwstr/>
      </vt:variant>
      <vt:variant>
        <vt:lpwstr>_Toc375654682</vt:lpwstr>
      </vt:variant>
      <vt:variant>
        <vt:i4>1703989</vt:i4>
      </vt:variant>
      <vt:variant>
        <vt:i4>227</vt:i4>
      </vt:variant>
      <vt:variant>
        <vt:i4>0</vt:i4>
      </vt:variant>
      <vt:variant>
        <vt:i4>5</vt:i4>
      </vt:variant>
      <vt:variant>
        <vt:lpwstr/>
      </vt:variant>
      <vt:variant>
        <vt:lpwstr>_Toc375654681</vt:lpwstr>
      </vt:variant>
      <vt:variant>
        <vt:i4>1703989</vt:i4>
      </vt:variant>
      <vt:variant>
        <vt:i4>221</vt:i4>
      </vt:variant>
      <vt:variant>
        <vt:i4>0</vt:i4>
      </vt:variant>
      <vt:variant>
        <vt:i4>5</vt:i4>
      </vt:variant>
      <vt:variant>
        <vt:lpwstr/>
      </vt:variant>
      <vt:variant>
        <vt:lpwstr>_Toc375654680</vt:lpwstr>
      </vt:variant>
      <vt:variant>
        <vt:i4>1376309</vt:i4>
      </vt:variant>
      <vt:variant>
        <vt:i4>215</vt:i4>
      </vt:variant>
      <vt:variant>
        <vt:i4>0</vt:i4>
      </vt:variant>
      <vt:variant>
        <vt:i4>5</vt:i4>
      </vt:variant>
      <vt:variant>
        <vt:lpwstr/>
      </vt:variant>
      <vt:variant>
        <vt:lpwstr>_Toc375654679</vt:lpwstr>
      </vt:variant>
      <vt:variant>
        <vt:i4>1376309</vt:i4>
      </vt:variant>
      <vt:variant>
        <vt:i4>209</vt:i4>
      </vt:variant>
      <vt:variant>
        <vt:i4>0</vt:i4>
      </vt:variant>
      <vt:variant>
        <vt:i4>5</vt:i4>
      </vt:variant>
      <vt:variant>
        <vt:lpwstr/>
      </vt:variant>
      <vt:variant>
        <vt:lpwstr>_Toc375654678</vt:lpwstr>
      </vt:variant>
      <vt:variant>
        <vt:i4>1376309</vt:i4>
      </vt:variant>
      <vt:variant>
        <vt:i4>203</vt:i4>
      </vt:variant>
      <vt:variant>
        <vt:i4>0</vt:i4>
      </vt:variant>
      <vt:variant>
        <vt:i4>5</vt:i4>
      </vt:variant>
      <vt:variant>
        <vt:lpwstr/>
      </vt:variant>
      <vt:variant>
        <vt:lpwstr>_Toc375654677</vt:lpwstr>
      </vt:variant>
      <vt:variant>
        <vt:i4>1376309</vt:i4>
      </vt:variant>
      <vt:variant>
        <vt:i4>197</vt:i4>
      </vt:variant>
      <vt:variant>
        <vt:i4>0</vt:i4>
      </vt:variant>
      <vt:variant>
        <vt:i4>5</vt:i4>
      </vt:variant>
      <vt:variant>
        <vt:lpwstr/>
      </vt:variant>
      <vt:variant>
        <vt:lpwstr>_Toc375654676</vt:lpwstr>
      </vt:variant>
      <vt:variant>
        <vt:i4>1376309</vt:i4>
      </vt:variant>
      <vt:variant>
        <vt:i4>191</vt:i4>
      </vt:variant>
      <vt:variant>
        <vt:i4>0</vt:i4>
      </vt:variant>
      <vt:variant>
        <vt:i4>5</vt:i4>
      </vt:variant>
      <vt:variant>
        <vt:lpwstr/>
      </vt:variant>
      <vt:variant>
        <vt:lpwstr>_Toc375654675</vt:lpwstr>
      </vt:variant>
      <vt:variant>
        <vt:i4>1310773</vt:i4>
      </vt:variant>
      <vt:variant>
        <vt:i4>182</vt:i4>
      </vt:variant>
      <vt:variant>
        <vt:i4>0</vt:i4>
      </vt:variant>
      <vt:variant>
        <vt:i4>5</vt:i4>
      </vt:variant>
      <vt:variant>
        <vt:lpwstr/>
      </vt:variant>
      <vt:variant>
        <vt:lpwstr>_Toc375654661</vt:lpwstr>
      </vt:variant>
      <vt:variant>
        <vt:i4>1310773</vt:i4>
      </vt:variant>
      <vt:variant>
        <vt:i4>176</vt:i4>
      </vt:variant>
      <vt:variant>
        <vt:i4>0</vt:i4>
      </vt:variant>
      <vt:variant>
        <vt:i4>5</vt:i4>
      </vt:variant>
      <vt:variant>
        <vt:lpwstr/>
      </vt:variant>
      <vt:variant>
        <vt:lpwstr>_Toc375654660</vt:lpwstr>
      </vt:variant>
      <vt:variant>
        <vt:i4>1507381</vt:i4>
      </vt:variant>
      <vt:variant>
        <vt:i4>170</vt:i4>
      </vt:variant>
      <vt:variant>
        <vt:i4>0</vt:i4>
      </vt:variant>
      <vt:variant>
        <vt:i4>5</vt:i4>
      </vt:variant>
      <vt:variant>
        <vt:lpwstr/>
      </vt:variant>
      <vt:variant>
        <vt:lpwstr>_Toc375654659</vt:lpwstr>
      </vt:variant>
      <vt:variant>
        <vt:i4>1507381</vt:i4>
      </vt:variant>
      <vt:variant>
        <vt:i4>164</vt:i4>
      </vt:variant>
      <vt:variant>
        <vt:i4>0</vt:i4>
      </vt:variant>
      <vt:variant>
        <vt:i4>5</vt:i4>
      </vt:variant>
      <vt:variant>
        <vt:lpwstr/>
      </vt:variant>
      <vt:variant>
        <vt:lpwstr>_Toc375654658</vt:lpwstr>
      </vt:variant>
      <vt:variant>
        <vt:i4>1507381</vt:i4>
      </vt:variant>
      <vt:variant>
        <vt:i4>158</vt:i4>
      </vt:variant>
      <vt:variant>
        <vt:i4>0</vt:i4>
      </vt:variant>
      <vt:variant>
        <vt:i4>5</vt:i4>
      </vt:variant>
      <vt:variant>
        <vt:lpwstr/>
      </vt:variant>
      <vt:variant>
        <vt:lpwstr>_Toc375654657</vt:lpwstr>
      </vt:variant>
      <vt:variant>
        <vt:i4>1507381</vt:i4>
      </vt:variant>
      <vt:variant>
        <vt:i4>152</vt:i4>
      </vt:variant>
      <vt:variant>
        <vt:i4>0</vt:i4>
      </vt:variant>
      <vt:variant>
        <vt:i4>5</vt:i4>
      </vt:variant>
      <vt:variant>
        <vt:lpwstr/>
      </vt:variant>
      <vt:variant>
        <vt:lpwstr>_Toc375654656</vt:lpwstr>
      </vt:variant>
      <vt:variant>
        <vt:i4>1507381</vt:i4>
      </vt:variant>
      <vt:variant>
        <vt:i4>146</vt:i4>
      </vt:variant>
      <vt:variant>
        <vt:i4>0</vt:i4>
      </vt:variant>
      <vt:variant>
        <vt:i4>5</vt:i4>
      </vt:variant>
      <vt:variant>
        <vt:lpwstr/>
      </vt:variant>
      <vt:variant>
        <vt:lpwstr>_Toc375654655</vt:lpwstr>
      </vt:variant>
      <vt:variant>
        <vt:i4>1507381</vt:i4>
      </vt:variant>
      <vt:variant>
        <vt:i4>140</vt:i4>
      </vt:variant>
      <vt:variant>
        <vt:i4>0</vt:i4>
      </vt:variant>
      <vt:variant>
        <vt:i4>5</vt:i4>
      </vt:variant>
      <vt:variant>
        <vt:lpwstr/>
      </vt:variant>
      <vt:variant>
        <vt:lpwstr>_Toc375654654</vt:lpwstr>
      </vt:variant>
      <vt:variant>
        <vt:i4>1507381</vt:i4>
      </vt:variant>
      <vt:variant>
        <vt:i4>134</vt:i4>
      </vt:variant>
      <vt:variant>
        <vt:i4>0</vt:i4>
      </vt:variant>
      <vt:variant>
        <vt:i4>5</vt:i4>
      </vt:variant>
      <vt:variant>
        <vt:lpwstr/>
      </vt:variant>
      <vt:variant>
        <vt:lpwstr>_Toc375654653</vt:lpwstr>
      </vt:variant>
      <vt:variant>
        <vt:i4>1507381</vt:i4>
      </vt:variant>
      <vt:variant>
        <vt:i4>128</vt:i4>
      </vt:variant>
      <vt:variant>
        <vt:i4>0</vt:i4>
      </vt:variant>
      <vt:variant>
        <vt:i4>5</vt:i4>
      </vt:variant>
      <vt:variant>
        <vt:lpwstr/>
      </vt:variant>
      <vt:variant>
        <vt:lpwstr>_Toc375654652</vt:lpwstr>
      </vt:variant>
      <vt:variant>
        <vt:i4>1507381</vt:i4>
      </vt:variant>
      <vt:variant>
        <vt:i4>122</vt:i4>
      </vt:variant>
      <vt:variant>
        <vt:i4>0</vt:i4>
      </vt:variant>
      <vt:variant>
        <vt:i4>5</vt:i4>
      </vt:variant>
      <vt:variant>
        <vt:lpwstr/>
      </vt:variant>
      <vt:variant>
        <vt:lpwstr>_Toc375654651</vt:lpwstr>
      </vt:variant>
      <vt:variant>
        <vt:i4>1507381</vt:i4>
      </vt:variant>
      <vt:variant>
        <vt:i4>116</vt:i4>
      </vt:variant>
      <vt:variant>
        <vt:i4>0</vt:i4>
      </vt:variant>
      <vt:variant>
        <vt:i4>5</vt:i4>
      </vt:variant>
      <vt:variant>
        <vt:lpwstr/>
      </vt:variant>
      <vt:variant>
        <vt:lpwstr>_Toc375654650</vt:lpwstr>
      </vt:variant>
      <vt:variant>
        <vt:i4>1441845</vt:i4>
      </vt:variant>
      <vt:variant>
        <vt:i4>110</vt:i4>
      </vt:variant>
      <vt:variant>
        <vt:i4>0</vt:i4>
      </vt:variant>
      <vt:variant>
        <vt:i4>5</vt:i4>
      </vt:variant>
      <vt:variant>
        <vt:lpwstr/>
      </vt:variant>
      <vt:variant>
        <vt:lpwstr>_Toc375654649</vt:lpwstr>
      </vt:variant>
      <vt:variant>
        <vt:i4>1441845</vt:i4>
      </vt:variant>
      <vt:variant>
        <vt:i4>104</vt:i4>
      </vt:variant>
      <vt:variant>
        <vt:i4>0</vt:i4>
      </vt:variant>
      <vt:variant>
        <vt:i4>5</vt:i4>
      </vt:variant>
      <vt:variant>
        <vt:lpwstr/>
      </vt:variant>
      <vt:variant>
        <vt:lpwstr>_Toc375654648</vt:lpwstr>
      </vt:variant>
      <vt:variant>
        <vt:i4>1441845</vt:i4>
      </vt:variant>
      <vt:variant>
        <vt:i4>98</vt:i4>
      </vt:variant>
      <vt:variant>
        <vt:i4>0</vt:i4>
      </vt:variant>
      <vt:variant>
        <vt:i4>5</vt:i4>
      </vt:variant>
      <vt:variant>
        <vt:lpwstr/>
      </vt:variant>
      <vt:variant>
        <vt:lpwstr>_Toc375654647</vt:lpwstr>
      </vt:variant>
      <vt:variant>
        <vt:i4>1441845</vt:i4>
      </vt:variant>
      <vt:variant>
        <vt:i4>92</vt:i4>
      </vt:variant>
      <vt:variant>
        <vt:i4>0</vt:i4>
      </vt:variant>
      <vt:variant>
        <vt:i4>5</vt:i4>
      </vt:variant>
      <vt:variant>
        <vt:lpwstr/>
      </vt:variant>
      <vt:variant>
        <vt:lpwstr>_Toc375654646</vt:lpwstr>
      </vt:variant>
      <vt:variant>
        <vt:i4>1441845</vt:i4>
      </vt:variant>
      <vt:variant>
        <vt:i4>86</vt:i4>
      </vt:variant>
      <vt:variant>
        <vt:i4>0</vt:i4>
      </vt:variant>
      <vt:variant>
        <vt:i4>5</vt:i4>
      </vt:variant>
      <vt:variant>
        <vt:lpwstr/>
      </vt:variant>
      <vt:variant>
        <vt:lpwstr>_Toc375654645</vt:lpwstr>
      </vt:variant>
      <vt:variant>
        <vt:i4>1441845</vt:i4>
      </vt:variant>
      <vt:variant>
        <vt:i4>80</vt:i4>
      </vt:variant>
      <vt:variant>
        <vt:i4>0</vt:i4>
      </vt:variant>
      <vt:variant>
        <vt:i4>5</vt:i4>
      </vt:variant>
      <vt:variant>
        <vt:lpwstr/>
      </vt:variant>
      <vt:variant>
        <vt:lpwstr>_Toc375654644</vt:lpwstr>
      </vt:variant>
      <vt:variant>
        <vt:i4>1441845</vt:i4>
      </vt:variant>
      <vt:variant>
        <vt:i4>74</vt:i4>
      </vt:variant>
      <vt:variant>
        <vt:i4>0</vt:i4>
      </vt:variant>
      <vt:variant>
        <vt:i4>5</vt:i4>
      </vt:variant>
      <vt:variant>
        <vt:lpwstr/>
      </vt:variant>
      <vt:variant>
        <vt:lpwstr>_Toc375654643</vt:lpwstr>
      </vt:variant>
      <vt:variant>
        <vt:i4>1441845</vt:i4>
      </vt:variant>
      <vt:variant>
        <vt:i4>68</vt:i4>
      </vt:variant>
      <vt:variant>
        <vt:i4>0</vt:i4>
      </vt:variant>
      <vt:variant>
        <vt:i4>5</vt:i4>
      </vt:variant>
      <vt:variant>
        <vt:lpwstr/>
      </vt:variant>
      <vt:variant>
        <vt:lpwstr>_Toc375654642</vt:lpwstr>
      </vt:variant>
      <vt:variant>
        <vt:i4>1441845</vt:i4>
      </vt:variant>
      <vt:variant>
        <vt:i4>62</vt:i4>
      </vt:variant>
      <vt:variant>
        <vt:i4>0</vt:i4>
      </vt:variant>
      <vt:variant>
        <vt:i4>5</vt:i4>
      </vt:variant>
      <vt:variant>
        <vt:lpwstr/>
      </vt:variant>
      <vt:variant>
        <vt:lpwstr>_Toc375654641</vt:lpwstr>
      </vt:variant>
      <vt:variant>
        <vt:i4>1441845</vt:i4>
      </vt:variant>
      <vt:variant>
        <vt:i4>56</vt:i4>
      </vt:variant>
      <vt:variant>
        <vt:i4>0</vt:i4>
      </vt:variant>
      <vt:variant>
        <vt:i4>5</vt:i4>
      </vt:variant>
      <vt:variant>
        <vt:lpwstr/>
      </vt:variant>
      <vt:variant>
        <vt:lpwstr>_Toc375654640</vt:lpwstr>
      </vt:variant>
      <vt:variant>
        <vt:i4>1114165</vt:i4>
      </vt:variant>
      <vt:variant>
        <vt:i4>50</vt:i4>
      </vt:variant>
      <vt:variant>
        <vt:i4>0</vt:i4>
      </vt:variant>
      <vt:variant>
        <vt:i4>5</vt:i4>
      </vt:variant>
      <vt:variant>
        <vt:lpwstr/>
      </vt:variant>
      <vt:variant>
        <vt:lpwstr>_Toc375654639</vt:lpwstr>
      </vt:variant>
      <vt:variant>
        <vt:i4>1114165</vt:i4>
      </vt:variant>
      <vt:variant>
        <vt:i4>44</vt:i4>
      </vt:variant>
      <vt:variant>
        <vt:i4>0</vt:i4>
      </vt:variant>
      <vt:variant>
        <vt:i4>5</vt:i4>
      </vt:variant>
      <vt:variant>
        <vt:lpwstr/>
      </vt:variant>
      <vt:variant>
        <vt:lpwstr>_Toc375654638</vt:lpwstr>
      </vt:variant>
      <vt:variant>
        <vt:i4>1114165</vt:i4>
      </vt:variant>
      <vt:variant>
        <vt:i4>38</vt:i4>
      </vt:variant>
      <vt:variant>
        <vt:i4>0</vt:i4>
      </vt:variant>
      <vt:variant>
        <vt:i4>5</vt:i4>
      </vt:variant>
      <vt:variant>
        <vt:lpwstr/>
      </vt:variant>
      <vt:variant>
        <vt:lpwstr>_Toc375654637</vt:lpwstr>
      </vt:variant>
      <vt:variant>
        <vt:i4>1114165</vt:i4>
      </vt:variant>
      <vt:variant>
        <vt:i4>32</vt:i4>
      </vt:variant>
      <vt:variant>
        <vt:i4>0</vt:i4>
      </vt:variant>
      <vt:variant>
        <vt:i4>5</vt:i4>
      </vt:variant>
      <vt:variant>
        <vt:lpwstr/>
      </vt:variant>
      <vt:variant>
        <vt:lpwstr>_Toc375654636</vt:lpwstr>
      </vt:variant>
      <vt:variant>
        <vt:i4>1114165</vt:i4>
      </vt:variant>
      <vt:variant>
        <vt:i4>26</vt:i4>
      </vt:variant>
      <vt:variant>
        <vt:i4>0</vt:i4>
      </vt:variant>
      <vt:variant>
        <vt:i4>5</vt:i4>
      </vt:variant>
      <vt:variant>
        <vt:lpwstr/>
      </vt:variant>
      <vt:variant>
        <vt:lpwstr>_Toc375654635</vt:lpwstr>
      </vt:variant>
      <vt:variant>
        <vt:i4>1114165</vt:i4>
      </vt:variant>
      <vt:variant>
        <vt:i4>20</vt:i4>
      </vt:variant>
      <vt:variant>
        <vt:i4>0</vt:i4>
      </vt:variant>
      <vt:variant>
        <vt:i4>5</vt:i4>
      </vt:variant>
      <vt:variant>
        <vt:lpwstr/>
      </vt:variant>
      <vt:variant>
        <vt:lpwstr>_Toc375654634</vt:lpwstr>
      </vt:variant>
      <vt:variant>
        <vt:i4>1114165</vt:i4>
      </vt:variant>
      <vt:variant>
        <vt:i4>14</vt:i4>
      </vt:variant>
      <vt:variant>
        <vt:i4>0</vt:i4>
      </vt:variant>
      <vt:variant>
        <vt:i4>5</vt:i4>
      </vt:variant>
      <vt:variant>
        <vt:lpwstr/>
      </vt:variant>
      <vt:variant>
        <vt:lpwstr>_Toc375654633</vt:lpwstr>
      </vt:variant>
      <vt:variant>
        <vt:i4>1114165</vt:i4>
      </vt:variant>
      <vt:variant>
        <vt:i4>8</vt:i4>
      </vt:variant>
      <vt:variant>
        <vt:i4>0</vt:i4>
      </vt:variant>
      <vt:variant>
        <vt:i4>5</vt:i4>
      </vt:variant>
      <vt:variant>
        <vt:lpwstr/>
      </vt:variant>
      <vt:variant>
        <vt:lpwstr>_Toc375654632</vt:lpwstr>
      </vt:variant>
      <vt:variant>
        <vt:i4>1114165</vt:i4>
      </vt:variant>
      <vt:variant>
        <vt:i4>2</vt:i4>
      </vt:variant>
      <vt:variant>
        <vt:i4>0</vt:i4>
      </vt:variant>
      <vt:variant>
        <vt:i4>5</vt:i4>
      </vt:variant>
      <vt:variant>
        <vt:lpwstr/>
      </vt:variant>
      <vt:variant>
        <vt:lpwstr>_Toc375654631</vt:lpwstr>
      </vt:variant>
      <vt:variant>
        <vt:i4>2490438</vt:i4>
      </vt:variant>
      <vt:variant>
        <vt:i4>23308</vt:i4>
      </vt:variant>
      <vt:variant>
        <vt:i4>1026</vt:i4>
      </vt:variant>
      <vt:variant>
        <vt:i4>1</vt:i4>
      </vt:variant>
      <vt:variant>
        <vt:lpwstr>cid:image002.jpg@01CD7EB3.5AD1D840</vt:lpwstr>
      </vt:variant>
      <vt:variant>
        <vt:lpwstr/>
      </vt:variant>
      <vt:variant>
        <vt:i4>2097222</vt:i4>
      </vt:variant>
      <vt:variant>
        <vt:i4>23739</vt:i4>
      </vt:variant>
      <vt:variant>
        <vt:i4>1027</vt:i4>
      </vt:variant>
      <vt:variant>
        <vt:i4>1</vt:i4>
      </vt:variant>
      <vt:variant>
        <vt:lpwstr>cid:image004.jpg@01CD7EB3.5AD1D840</vt:lpwstr>
      </vt:variant>
      <vt:variant>
        <vt:lpwstr/>
      </vt:variant>
      <vt:variant>
        <vt:i4>2424903</vt:i4>
      </vt:variant>
      <vt:variant>
        <vt:i4>23955</vt:i4>
      </vt:variant>
      <vt:variant>
        <vt:i4>1028</vt:i4>
      </vt:variant>
      <vt:variant>
        <vt:i4>1</vt:i4>
      </vt:variant>
      <vt:variant>
        <vt:lpwstr>cid:image011.jpg@01CD7EB3.5AD1D840</vt:lpwstr>
      </vt:variant>
      <vt:variant>
        <vt:lpwstr/>
      </vt:variant>
      <vt:variant>
        <vt:i4>2490439</vt:i4>
      </vt:variant>
      <vt:variant>
        <vt:i4>24152</vt:i4>
      </vt:variant>
      <vt:variant>
        <vt:i4>1029</vt:i4>
      </vt:variant>
      <vt:variant>
        <vt:i4>1</vt:i4>
      </vt:variant>
      <vt:variant>
        <vt:lpwstr>cid:image012.jpg@01CD7EB3.5AD1D840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Amy H. (JMD)</dc:creator>
  <cp:keywords/>
  <dc:description/>
  <cp:lastModifiedBy>Butler, Christina</cp:lastModifiedBy>
  <cp:revision>2</cp:revision>
  <cp:lastPrinted>2012-11-02T12:53:00Z</cp:lastPrinted>
  <dcterms:created xsi:type="dcterms:W3CDTF">2019-07-01T19:48:00Z</dcterms:created>
  <dcterms:modified xsi:type="dcterms:W3CDTF">2019-07-01T19:48:00Z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0x010100EE17BB4AB83ED24B96E43E05570FF132</vt:lpwstr>
  </property>
  <property fmtid="{D5CDD505-2E9C-101B-9397-08002B2CF9AE}" pid="3" name="Category">
    <vt:lpwstr>JABS</vt:lpwstr>
  </property>
  <property fmtid="{D5CDD505-2E9C-101B-9397-08002B2CF9AE}" pid="4" name="_dlc_DocIdItemGuid">
    <vt:lpwstr>04135ba3-56f7-4257-9c2f-bd9e4bb48c08</vt:lpwstr>
  </property>
</Properties>
</file>