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D9E77" w14:textId="77777777" w:rsidR="0059322E" w:rsidRDefault="00AC0A3A">
      <w:pPr>
        <w:pStyle w:val="Heading1"/>
        <w:spacing w:before="125" w:line="259" w:lineRule="auto"/>
        <w:ind w:left="5358" w:firstLine="224"/>
      </w:pPr>
      <w:r>
        <w:pict w14:anchorId="1C1950A0">
          <v:group id="_x0000_s1035" style="position:absolute;left:0;text-align:left;margin-left:52.05pt;margin-top:3.5pt;width:165.75pt;height:230.1pt;z-index:15730176;mso-position-horizontal-relative:page" coordorigin="1041,70" coordsize="3315,4602">
            <v:rect id="_x0000_s1039" style="position:absolute;left:1350;top:70;width:3005;height:4602" fillcolor="#ffefb1" stroked="f"/>
            <v:line id="_x0000_s1038" style="position:absolute" from="1080,880" to="4261,880" strokecolor="red" strokeweight=".8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2841;top:2230;width:1466;height:1812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1041;top:70;width:3315;height:4602" filled="f" stroked="f">
              <v:textbox inset="0,0,0,0">
                <w:txbxContent>
                  <w:p w14:paraId="046E0D5B" w14:textId="77777777" w:rsidR="0059322E" w:rsidRDefault="00AC0A3A">
                    <w:pPr>
                      <w:spacing w:before="178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CC3300"/>
                        <w:sz w:val="25"/>
                      </w:rPr>
                      <w:t xml:space="preserve">WILL I BE ABLE TO MAKE </w:t>
                    </w:r>
                    <w:proofErr w:type="gramStart"/>
                    <w:r>
                      <w:rPr>
                        <w:b/>
                        <w:color w:val="CC3300"/>
                        <w:sz w:val="25"/>
                      </w:rPr>
                      <w:t>A</w:t>
                    </w:r>
                    <w:proofErr w:type="gramEnd"/>
                  </w:p>
                  <w:p w14:paraId="0D031109" w14:textId="77777777" w:rsidR="0059322E" w:rsidRDefault="00AC0A3A">
                    <w:pPr>
                      <w:spacing w:before="15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CC3300"/>
                        <w:w w:val="105"/>
                        <w:sz w:val="25"/>
                      </w:rPr>
                      <w:t>STATEMENT AT</w:t>
                    </w:r>
                    <w:r>
                      <w:rPr>
                        <w:b/>
                        <w:color w:val="CC3300"/>
                        <w:spacing w:val="-50"/>
                        <w:w w:val="10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CC3300"/>
                        <w:w w:val="105"/>
                        <w:sz w:val="25"/>
                      </w:rPr>
                      <w:t>SENTENCING?</w:t>
                    </w:r>
                  </w:p>
                  <w:p w14:paraId="49B149DB" w14:textId="77777777" w:rsidR="0059322E" w:rsidRDefault="00AC0A3A">
                    <w:pPr>
                      <w:spacing w:before="163" w:line="268" w:lineRule="auto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 xml:space="preserve">Except in limited circumstances, under federal </w:t>
                    </w:r>
                    <w:r>
                      <w:rPr>
                        <w:spacing w:val="-4"/>
                        <w:sz w:val="21"/>
                      </w:rPr>
                      <w:t xml:space="preserve">law, </w:t>
                    </w:r>
                    <w:r>
                      <w:rPr>
                        <w:sz w:val="21"/>
                      </w:rPr>
                      <w:t xml:space="preserve">victims </w:t>
                    </w:r>
                    <w:r>
                      <w:rPr>
                        <w:spacing w:val="-3"/>
                        <w:sz w:val="21"/>
                      </w:rPr>
                      <w:t xml:space="preserve">have </w:t>
                    </w:r>
                    <w:r>
                      <w:rPr>
                        <w:sz w:val="21"/>
                      </w:rPr>
                      <w:t xml:space="preserve">the </w:t>
                    </w:r>
                    <w:r>
                      <w:rPr>
                        <w:spacing w:val="-4"/>
                        <w:sz w:val="21"/>
                      </w:rPr>
                      <w:t xml:space="preserve">right </w:t>
                    </w:r>
                    <w:r>
                      <w:rPr>
                        <w:spacing w:val="-5"/>
                        <w:sz w:val="21"/>
                      </w:rPr>
                      <w:t xml:space="preserve">to </w:t>
                    </w:r>
                    <w:r>
                      <w:rPr>
                        <w:sz w:val="21"/>
                      </w:rPr>
                      <w:t xml:space="preserve">not be excluded </w:t>
                    </w:r>
                    <w:r>
                      <w:rPr>
                        <w:spacing w:val="-5"/>
                        <w:sz w:val="21"/>
                      </w:rPr>
                      <w:t xml:space="preserve">from </w:t>
                    </w:r>
                    <w:r>
                      <w:rPr>
                        <w:spacing w:val="-3"/>
                        <w:sz w:val="21"/>
                      </w:rPr>
                      <w:t xml:space="preserve">public court </w:t>
                    </w:r>
                    <w:r>
                      <w:rPr>
                        <w:sz w:val="21"/>
                      </w:rPr>
                      <w:t xml:space="preserve">proceedings, </w:t>
                    </w:r>
                    <w:r>
                      <w:rPr>
                        <w:spacing w:val="-3"/>
                        <w:sz w:val="21"/>
                      </w:rPr>
                      <w:t>including sentencing.</w:t>
                    </w:r>
                  </w:p>
                  <w:p w14:paraId="316B2A41" w14:textId="77777777" w:rsidR="0059322E" w:rsidRDefault="00AC0A3A">
                    <w:pPr>
                      <w:spacing w:before="1" w:line="271" w:lineRule="auto"/>
                      <w:ind w:right="1559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Victims also have the right to be reasonably heard at sentencing. If you would like to speak to the judge at sentencing, please contact the USAO or the U.S. Probation</w:t>
                    </w:r>
                  </w:p>
                  <w:p w14:paraId="7740D554" w14:textId="77777777" w:rsidR="0059322E" w:rsidRDefault="00AC0A3A">
                    <w:pPr>
                      <w:spacing w:line="226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Office as soon as possible.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CC3300"/>
        </w:rPr>
        <w:t xml:space="preserve">WILL I BE NOTIFIED OF THE SENTENCE AND </w:t>
      </w:r>
      <w:r>
        <w:rPr>
          <w:color w:val="CC3300"/>
          <w:spacing w:val="-5"/>
        </w:rPr>
        <w:t>RESTITUTION?</w:t>
      </w:r>
    </w:p>
    <w:p w14:paraId="59050FF9" w14:textId="77777777" w:rsidR="0059322E" w:rsidRDefault="00AC0A3A">
      <w:pPr>
        <w:pStyle w:val="BodyText"/>
        <w:spacing w:before="92" w:line="271" w:lineRule="auto"/>
        <w:ind w:left="5326" w:right="13"/>
      </w:pPr>
      <w:r>
        <w:t xml:space="preserve">Yes. </w:t>
      </w:r>
      <w:r>
        <w:rPr>
          <w:spacing w:val="-5"/>
        </w:rPr>
        <w:t>You</w:t>
      </w:r>
      <w:r>
        <w:rPr>
          <w:spacing w:val="-5"/>
        </w:rPr>
        <w:t xml:space="preserve"> </w:t>
      </w:r>
      <w:r>
        <w:t xml:space="preserve">will </w:t>
      </w:r>
      <w:r>
        <w:rPr>
          <w:spacing w:val="-3"/>
        </w:rPr>
        <w:t xml:space="preserve">receive notice </w:t>
      </w:r>
      <w:r>
        <w:t xml:space="preserve">from the U.S. Attorney’s </w:t>
      </w:r>
      <w:r>
        <w:rPr>
          <w:spacing w:val="-5"/>
        </w:rPr>
        <w:t xml:space="preserve">Office </w:t>
      </w:r>
      <w:r>
        <w:t xml:space="preserve">advising </w:t>
      </w:r>
      <w:r>
        <w:rPr>
          <w:spacing w:val="4"/>
        </w:rPr>
        <w:t xml:space="preserve">you </w:t>
      </w:r>
      <w:r>
        <w:rPr>
          <w:spacing w:val="3"/>
        </w:rPr>
        <w:t xml:space="preserve">of </w:t>
      </w:r>
      <w:r>
        <w:t xml:space="preserve">the sentence imposed and the </w:t>
      </w:r>
      <w:r>
        <w:rPr>
          <w:spacing w:val="-3"/>
        </w:rPr>
        <w:t xml:space="preserve">amount </w:t>
      </w:r>
      <w:r>
        <w:rPr>
          <w:spacing w:val="3"/>
        </w:rPr>
        <w:t xml:space="preserve">of </w:t>
      </w:r>
      <w:r>
        <w:rPr>
          <w:spacing w:val="-3"/>
        </w:rPr>
        <w:t xml:space="preserve">restitution </w:t>
      </w:r>
      <w:r>
        <w:t xml:space="preserve">ordered payable </w:t>
      </w:r>
      <w:r>
        <w:rPr>
          <w:spacing w:val="3"/>
        </w:rPr>
        <w:t xml:space="preserve">to </w:t>
      </w:r>
      <w:r>
        <w:rPr>
          <w:spacing w:val="-4"/>
        </w:rPr>
        <w:t xml:space="preserve">you, </w:t>
      </w:r>
      <w:r>
        <w:t xml:space="preserve">if </w:t>
      </w:r>
      <w:r>
        <w:rPr>
          <w:spacing w:val="-3"/>
        </w:rPr>
        <w:t xml:space="preserve">any. </w:t>
      </w:r>
      <w:r>
        <w:rPr>
          <w:spacing w:val="-7"/>
        </w:rPr>
        <w:t xml:space="preserve">In </w:t>
      </w:r>
      <w:r>
        <w:t xml:space="preserve">the event </w:t>
      </w:r>
      <w:r>
        <w:rPr>
          <w:spacing w:val="-3"/>
        </w:rPr>
        <w:t xml:space="preserve">enough </w:t>
      </w:r>
      <w:r>
        <w:t>restitution</w:t>
      </w:r>
      <w:r>
        <w:rPr>
          <w:spacing w:val="-15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U.S.</w:t>
      </w:r>
      <w:r>
        <w:rPr>
          <w:spacing w:val="-16"/>
        </w:rPr>
        <w:t xml:space="preserve"> </w:t>
      </w:r>
      <w:r>
        <w:t>District</w:t>
      </w:r>
      <w:r>
        <w:rPr>
          <w:spacing w:val="-12"/>
        </w:rPr>
        <w:t xml:space="preserve"> </w:t>
      </w:r>
      <w:r>
        <w:t xml:space="preserve">Clerk’s Office </w:t>
      </w:r>
      <w:r>
        <w:rPr>
          <w:spacing w:val="-5"/>
        </w:rPr>
        <w:t xml:space="preserve">to </w:t>
      </w:r>
      <w:r>
        <w:t xml:space="preserve">make a </w:t>
      </w:r>
      <w:r>
        <w:rPr>
          <w:spacing w:val="-3"/>
        </w:rPr>
        <w:t xml:space="preserve">payment, </w:t>
      </w:r>
      <w:r>
        <w:t xml:space="preserve">a </w:t>
      </w:r>
      <w:r>
        <w:rPr>
          <w:spacing w:val="-5"/>
        </w:rPr>
        <w:t xml:space="preserve">payment </w:t>
      </w:r>
      <w:r>
        <w:rPr>
          <w:spacing w:val="2"/>
        </w:rPr>
        <w:t xml:space="preserve">will </w:t>
      </w:r>
      <w:r>
        <w:rPr>
          <w:spacing w:val="-10"/>
        </w:rPr>
        <w:t xml:space="preserve">be </w:t>
      </w:r>
      <w:r>
        <w:t>sent</w:t>
      </w:r>
      <w:r>
        <w:rPr>
          <w:spacing w:val="-7"/>
        </w:rPr>
        <w:t xml:space="preserve"> </w:t>
      </w:r>
      <w:r>
        <w:rPr>
          <w:spacing w:val="-5"/>
        </w:rPr>
        <w:t>to</w:t>
      </w:r>
      <w:r>
        <w:rPr>
          <w:spacing w:val="-7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rPr>
          <w:spacing w:val="-7"/>
        </w:rPr>
        <w:t>in</w:t>
      </w:r>
      <w:r>
        <w:rPr>
          <w:spacing w:val="-9"/>
        </w:rPr>
        <w:t xml:space="preserve"> </w:t>
      </w:r>
      <w:r>
        <w:rPr>
          <w:spacing w:val="3"/>
        </w:rPr>
        <w:t>the</w:t>
      </w:r>
      <w:r>
        <w:rPr>
          <w:spacing w:val="-7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rPr>
          <w:spacing w:val="3"/>
        </w:rPr>
        <w:t>of</w:t>
      </w:r>
      <w:r>
        <w:rPr>
          <w:spacing w:val="-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U.S.</w:t>
      </w:r>
      <w:r>
        <w:rPr>
          <w:spacing w:val="-11"/>
        </w:rPr>
        <w:t xml:space="preserve"> </w:t>
      </w:r>
      <w:r>
        <w:t>Treasury</w:t>
      </w:r>
      <w:r>
        <w:rPr>
          <w:spacing w:val="-6"/>
        </w:rPr>
        <w:t xml:space="preserve"> </w:t>
      </w:r>
      <w:r>
        <w:t xml:space="preserve">check. It is </w:t>
      </w:r>
      <w:r>
        <w:rPr>
          <w:spacing w:val="-3"/>
        </w:rPr>
        <w:t xml:space="preserve">important </w:t>
      </w:r>
      <w:r>
        <w:t xml:space="preserve">that if restitution is ordered </w:t>
      </w:r>
      <w:r>
        <w:rPr>
          <w:spacing w:val="3"/>
        </w:rPr>
        <w:t xml:space="preserve">on </w:t>
      </w:r>
      <w:r>
        <w:rPr>
          <w:spacing w:val="4"/>
        </w:rPr>
        <w:t xml:space="preserve">your </w:t>
      </w:r>
      <w:r>
        <w:t xml:space="preserve">behalf that you keep </w:t>
      </w:r>
      <w:r>
        <w:rPr>
          <w:spacing w:val="3"/>
        </w:rPr>
        <w:t xml:space="preserve">our </w:t>
      </w:r>
      <w:r>
        <w:t xml:space="preserve">office updated </w:t>
      </w:r>
      <w:r>
        <w:rPr>
          <w:spacing w:val="3"/>
        </w:rPr>
        <w:t xml:space="preserve">of </w:t>
      </w:r>
      <w:r>
        <w:t xml:space="preserve">your </w:t>
      </w:r>
      <w:r>
        <w:rPr>
          <w:spacing w:val="-5"/>
        </w:rPr>
        <w:t xml:space="preserve">current </w:t>
      </w:r>
      <w:r>
        <w:rPr>
          <w:spacing w:val="-3"/>
        </w:rPr>
        <w:t xml:space="preserve">contact </w:t>
      </w:r>
      <w:r>
        <w:t xml:space="preserve">information. </w:t>
      </w:r>
      <w:r>
        <w:rPr>
          <w:spacing w:val="-5"/>
        </w:rPr>
        <w:t xml:space="preserve">You </w:t>
      </w:r>
      <w:r>
        <w:t>will also</w:t>
      </w:r>
      <w:r>
        <w:rPr>
          <w:spacing w:val="2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automatically</w:t>
      </w:r>
      <w:r>
        <w:rPr>
          <w:spacing w:val="-11"/>
        </w:rPr>
        <w:t xml:space="preserve"> </w:t>
      </w:r>
      <w:r>
        <w:t>enrolled</w:t>
      </w:r>
      <w:r>
        <w:rPr>
          <w:spacing w:val="-2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Bureau</w:t>
      </w:r>
      <w:r>
        <w:rPr>
          <w:spacing w:val="-13"/>
        </w:rPr>
        <w:t xml:space="preserve"> </w:t>
      </w:r>
      <w:r>
        <w:rPr>
          <w:spacing w:val="3"/>
        </w:rPr>
        <w:t xml:space="preserve">of </w:t>
      </w:r>
      <w:r>
        <w:t xml:space="preserve">Prisons </w:t>
      </w:r>
      <w:r>
        <w:rPr>
          <w:spacing w:val="-4"/>
        </w:rPr>
        <w:t xml:space="preserve">Victim </w:t>
      </w:r>
      <w:r>
        <w:t xml:space="preserve">Notification program which enables victims </w:t>
      </w:r>
      <w:r>
        <w:rPr>
          <w:spacing w:val="-5"/>
        </w:rPr>
        <w:t xml:space="preserve">to </w:t>
      </w:r>
      <w:r>
        <w:rPr>
          <w:spacing w:val="-3"/>
        </w:rPr>
        <w:t xml:space="preserve">receive notice </w:t>
      </w:r>
      <w:r>
        <w:rPr>
          <w:spacing w:val="3"/>
        </w:rPr>
        <w:t xml:space="preserve">of </w:t>
      </w:r>
      <w:r>
        <w:t xml:space="preserve">a prisoner’s escape, </w:t>
      </w:r>
      <w:r>
        <w:rPr>
          <w:spacing w:val="-3"/>
        </w:rPr>
        <w:t xml:space="preserve">release, </w:t>
      </w:r>
      <w:r>
        <w:t>furlough, death,</w:t>
      </w:r>
      <w:r>
        <w:rPr>
          <w:spacing w:val="-6"/>
        </w:rPr>
        <w:t xml:space="preserve"> </w:t>
      </w:r>
      <w:r>
        <w:t>etc.</w:t>
      </w:r>
    </w:p>
    <w:p w14:paraId="3242AE02" w14:textId="77777777" w:rsidR="0059322E" w:rsidRDefault="00AC0A3A">
      <w:pPr>
        <w:pStyle w:val="Title"/>
        <w:spacing w:line="242" w:lineRule="auto"/>
      </w:pPr>
      <w:r>
        <w:br w:type="column"/>
      </w:r>
      <w:r>
        <w:t>VICTIM IMPACT STATEMENTS: KNOW YOUR RIGHTS</w:t>
      </w:r>
    </w:p>
    <w:p w14:paraId="431A4171" w14:textId="77777777" w:rsidR="0059322E" w:rsidRDefault="0059322E">
      <w:pPr>
        <w:pStyle w:val="BodyText"/>
        <w:rPr>
          <w:rFonts w:ascii="Tw Cen MT Condensed"/>
          <w:sz w:val="50"/>
        </w:rPr>
      </w:pPr>
    </w:p>
    <w:p w14:paraId="614D6729" w14:textId="77777777" w:rsidR="0059322E" w:rsidRDefault="0059322E">
      <w:pPr>
        <w:pStyle w:val="BodyText"/>
        <w:spacing w:before="9"/>
        <w:rPr>
          <w:rFonts w:ascii="Tw Cen MT Condensed"/>
          <w:sz w:val="55"/>
        </w:rPr>
      </w:pPr>
    </w:p>
    <w:p w14:paraId="717B8B4C" w14:textId="77777777" w:rsidR="0059322E" w:rsidRDefault="00AC0A3A">
      <w:pPr>
        <w:ind w:left="2151"/>
        <w:rPr>
          <w:b/>
          <w:i/>
          <w:sz w:val="21"/>
        </w:rPr>
      </w:pPr>
      <w:r>
        <w:pict w14:anchorId="1236CCE4">
          <v:group id="_x0000_s1030" style="position:absolute;left:0;text-align:left;margin-left:544.3pt;margin-top:-43.15pt;width:208.3pt;height:44.6pt;z-index:15729152;mso-position-horizontal-relative:page" coordorigin="10886,-863" coordsize="4166,892">
            <v:shape id="_x0000_s1034" style="position:absolute;left:11981;top:-844;width:3072;height:805" coordorigin="11981,-843" coordsize="3072,805" o:spt="100" adj="0,,0" path="m12060,-843r-79,l11981,-38r79,l12060,-843xm15052,-843r-162,l14890,-38r162,l15052,-843xe" fillcolor="#c30" stroked="f">
              <v:stroke joinstyle="round"/>
              <v:formulas/>
              <v:path arrowok="t" o:connecttype="segments"/>
            </v:shape>
            <v:rect id="_x0000_s1033" style="position:absolute;left:12060;top:-837;width:2830;height:792" fillcolor="#c30" stroked="f">
              <v:fill opacity="52428f"/>
            </v:rect>
            <v:shape id="_x0000_s1032" type="#_x0000_t75" style="position:absolute;left:10886;top:-863;width:1084;height:892">
              <v:imagedata r:id="rId6" o:title=""/>
            </v:shape>
            <v:shape id="_x0000_s1031" type="#_x0000_t202" style="position:absolute;left:12060;top:-844;width:2830;height:805" fillcolor="#c30" stroked="f">
              <v:fill opacity="52428f"/>
              <v:textbox inset="0,0,0,0">
                <w:txbxContent>
                  <w:p w14:paraId="28B52D0B" w14:textId="77777777" w:rsidR="0059322E" w:rsidRDefault="0059322E">
                    <w:pPr>
                      <w:spacing w:before="2"/>
                      <w:rPr>
                        <w:b/>
                        <w:sz w:val="17"/>
                      </w:rPr>
                    </w:pPr>
                  </w:p>
                  <w:p w14:paraId="498DBF96" w14:textId="77777777" w:rsidR="0059322E" w:rsidRDefault="00AC0A3A">
                    <w:pPr>
                      <w:ind w:left="64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FFFF"/>
                        <w:sz w:val="19"/>
                      </w:rPr>
                      <w:t>U N I T E D S T A T E S</w:t>
                    </w:r>
                  </w:p>
                  <w:p w14:paraId="5DFBA6FF" w14:textId="77777777" w:rsidR="0059322E" w:rsidRDefault="00AC0A3A">
                    <w:pPr>
                      <w:spacing w:before="1"/>
                      <w:ind w:left="64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FFFF"/>
                        <w:sz w:val="19"/>
                      </w:rPr>
                      <w:t xml:space="preserve">A T </w:t>
                    </w:r>
                    <w:proofErr w:type="spellStart"/>
                    <w:r>
                      <w:rPr>
                        <w:b/>
                        <w:color w:val="FFFFFF"/>
                        <w:sz w:val="19"/>
                      </w:rPr>
                      <w:t>T</w:t>
                    </w:r>
                    <w:proofErr w:type="spellEnd"/>
                    <w:r>
                      <w:rPr>
                        <w:b/>
                        <w:color w:val="FFFFFF"/>
                        <w:sz w:val="19"/>
                      </w:rPr>
                      <w:t xml:space="preserve"> O R N E </w:t>
                    </w:r>
                    <w:proofErr w:type="gramStart"/>
                    <w:r>
                      <w:rPr>
                        <w:b/>
                        <w:color w:val="FFFFFF"/>
                        <w:sz w:val="19"/>
                      </w:rPr>
                      <w:t>Y ’</w:t>
                    </w:r>
                    <w:proofErr w:type="gramEnd"/>
                    <w:r>
                      <w:rPr>
                        <w:b/>
                        <w:color w:val="FFFFFF"/>
                        <w:sz w:val="19"/>
                      </w:rPr>
                      <w:t xml:space="preserve"> S O F </w:t>
                    </w:r>
                    <w:proofErr w:type="spellStart"/>
                    <w:r>
                      <w:rPr>
                        <w:b/>
                        <w:color w:val="FFFFFF"/>
                        <w:sz w:val="19"/>
                      </w:rPr>
                      <w:t>F</w:t>
                    </w:r>
                    <w:proofErr w:type="spellEnd"/>
                    <w:r>
                      <w:rPr>
                        <w:b/>
                        <w:color w:val="FFFFFF"/>
                        <w:sz w:val="19"/>
                      </w:rPr>
                      <w:t xml:space="preserve"> I C E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i/>
          <w:color w:val="CC3300"/>
          <w:sz w:val="21"/>
        </w:rPr>
        <w:t>Northern District of Alabama</w:t>
      </w:r>
    </w:p>
    <w:p w14:paraId="2B9BE908" w14:textId="77777777" w:rsidR="0059322E" w:rsidRDefault="0059322E">
      <w:pPr>
        <w:rPr>
          <w:sz w:val="21"/>
        </w:rPr>
        <w:sectPr w:rsidR="0059322E">
          <w:type w:val="continuous"/>
          <w:pgSz w:w="15840" w:h="12240" w:orient="landscape"/>
          <w:pgMar w:top="900" w:right="840" w:bottom="280" w:left="680" w:header="720" w:footer="720" w:gutter="0"/>
          <w:cols w:num="2" w:space="720" w:equalWidth="0">
            <w:col w:w="9253" w:space="40"/>
            <w:col w:w="5027"/>
          </w:cols>
        </w:sectPr>
      </w:pPr>
    </w:p>
    <w:p w14:paraId="1747ACA7" w14:textId="77777777" w:rsidR="0059322E" w:rsidRDefault="0059322E">
      <w:pPr>
        <w:pStyle w:val="BodyText"/>
        <w:spacing w:before="4"/>
        <w:rPr>
          <w:b/>
          <w:i/>
          <w:sz w:val="26"/>
        </w:rPr>
      </w:pPr>
    </w:p>
    <w:p w14:paraId="33B746DB" w14:textId="77777777" w:rsidR="0059322E" w:rsidRDefault="0059322E">
      <w:pPr>
        <w:rPr>
          <w:sz w:val="26"/>
        </w:rPr>
        <w:sectPr w:rsidR="0059322E">
          <w:type w:val="continuous"/>
          <w:pgSz w:w="15840" w:h="12240" w:orient="landscape"/>
          <w:pgMar w:top="900" w:right="840" w:bottom="280" w:left="680" w:header="720" w:footer="720" w:gutter="0"/>
          <w:cols w:space="720"/>
        </w:sectPr>
      </w:pPr>
    </w:p>
    <w:p w14:paraId="1925FE47" w14:textId="77777777" w:rsidR="0059322E" w:rsidRDefault="00AC0A3A">
      <w:pPr>
        <w:pStyle w:val="Heading1"/>
      </w:pPr>
      <w:r>
        <w:rPr>
          <w:color w:val="CC3300"/>
        </w:rPr>
        <w:t>WHAT IS RESTITUTION?</w:t>
      </w:r>
    </w:p>
    <w:p w14:paraId="61989E8A" w14:textId="77777777" w:rsidR="0059322E" w:rsidRDefault="00AC0A3A">
      <w:pPr>
        <w:pStyle w:val="BodyText"/>
        <w:spacing w:before="119" w:line="271" w:lineRule="auto"/>
        <w:ind w:left="105" w:right="43"/>
      </w:pPr>
      <w:r>
        <w:t xml:space="preserve">Restitution is </w:t>
      </w:r>
      <w:r>
        <w:rPr>
          <w:spacing w:val="-3"/>
        </w:rPr>
        <w:t xml:space="preserve">part </w:t>
      </w:r>
      <w:r>
        <w:rPr>
          <w:spacing w:val="3"/>
        </w:rPr>
        <w:t xml:space="preserve">of </w:t>
      </w:r>
      <w:r>
        <w:t xml:space="preserve">a </w:t>
      </w:r>
      <w:r>
        <w:rPr>
          <w:spacing w:val="-4"/>
        </w:rPr>
        <w:t xml:space="preserve">sentence </w:t>
      </w:r>
      <w:r>
        <w:t xml:space="preserve">that requires offenders </w:t>
      </w:r>
      <w:r>
        <w:rPr>
          <w:spacing w:val="3"/>
        </w:rPr>
        <w:t xml:space="preserve">to </w:t>
      </w:r>
      <w:r>
        <w:rPr>
          <w:spacing w:val="-3"/>
        </w:rPr>
        <w:t xml:space="preserve">“make </w:t>
      </w:r>
      <w:r>
        <w:rPr>
          <w:spacing w:val="-5"/>
        </w:rPr>
        <w:t xml:space="preserve">amends” to </w:t>
      </w:r>
      <w:r>
        <w:t xml:space="preserve">their </w:t>
      </w:r>
      <w:r>
        <w:rPr>
          <w:spacing w:val="-4"/>
        </w:rPr>
        <w:t xml:space="preserve">victim(s) </w:t>
      </w:r>
      <w:r>
        <w:t xml:space="preserve">for any loss, </w:t>
      </w:r>
      <w:r>
        <w:rPr>
          <w:spacing w:val="-3"/>
        </w:rPr>
        <w:t xml:space="preserve">damage, </w:t>
      </w:r>
      <w:r>
        <w:rPr>
          <w:spacing w:val="3"/>
        </w:rPr>
        <w:t xml:space="preserve">or </w:t>
      </w:r>
      <w:r>
        <w:t xml:space="preserve">injury </w:t>
      </w:r>
      <w:r>
        <w:rPr>
          <w:spacing w:val="-2"/>
        </w:rPr>
        <w:t xml:space="preserve">resulting </w:t>
      </w:r>
      <w:r>
        <w:rPr>
          <w:spacing w:val="-6"/>
        </w:rPr>
        <w:t xml:space="preserve">from </w:t>
      </w:r>
      <w:r>
        <w:rPr>
          <w:spacing w:val="3"/>
        </w:rPr>
        <w:t xml:space="preserve">the </w:t>
      </w:r>
      <w:r>
        <w:t xml:space="preserve">crime. </w:t>
      </w:r>
      <w:r>
        <w:rPr>
          <w:spacing w:val="-3"/>
        </w:rPr>
        <w:t xml:space="preserve">Some </w:t>
      </w:r>
      <w:r>
        <w:t xml:space="preserve">examples </w:t>
      </w:r>
      <w:r>
        <w:rPr>
          <w:spacing w:val="3"/>
        </w:rPr>
        <w:t xml:space="preserve">of </w:t>
      </w:r>
      <w:r>
        <w:t xml:space="preserve">expenses you may have paid </w:t>
      </w:r>
      <w:r>
        <w:rPr>
          <w:spacing w:val="3"/>
        </w:rPr>
        <w:t xml:space="preserve">or </w:t>
      </w:r>
      <w:r>
        <w:t xml:space="preserve">owe </w:t>
      </w:r>
      <w:r>
        <w:rPr>
          <w:spacing w:val="-4"/>
        </w:rPr>
        <w:t xml:space="preserve">include </w:t>
      </w:r>
      <w:r>
        <w:t xml:space="preserve">medical bills </w:t>
      </w:r>
      <w:r>
        <w:rPr>
          <w:spacing w:val="3"/>
        </w:rPr>
        <w:t xml:space="preserve">or </w:t>
      </w:r>
      <w:r>
        <w:t xml:space="preserve">supplies; eyeglasses </w:t>
      </w:r>
      <w:r>
        <w:rPr>
          <w:spacing w:val="3"/>
        </w:rPr>
        <w:t xml:space="preserve">or </w:t>
      </w:r>
      <w:r>
        <w:t xml:space="preserve">hearing aid replacement </w:t>
      </w:r>
      <w:r>
        <w:rPr>
          <w:spacing w:val="3"/>
        </w:rPr>
        <w:t xml:space="preserve">or </w:t>
      </w:r>
      <w:r>
        <w:t xml:space="preserve">repair; counseling </w:t>
      </w:r>
      <w:r>
        <w:rPr>
          <w:spacing w:val="-5"/>
        </w:rPr>
        <w:t xml:space="preserve">costs; </w:t>
      </w:r>
      <w:r>
        <w:rPr>
          <w:spacing w:val="-4"/>
        </w:rPr>
        <w:t xml:space="preserve">lost </w:t>
      </w:r>
      <w:r>
        <w:t xml:space="preserve">wages </w:t>
      </w:r>
      <w:r>
        <w:rPr>
          <w:spacing w:val="-3"/>
        </w:rPr>
        <w:t xml:space="preserve">(in </w:t>
      </w:r>
      <w:r>
        <w:t xml:space="preserve">limited circumstances); </w:t>
      </w:r>
      <w:r>
        <w:rPr>
          <w:spacing w:val="-3"/>
        </w:rPr>
        <w:t xml:space="preserve">funeral </w:t>
      </w:r>
      <w:r>
        <w:t xml:space="preserve">expenses; lost, </w:t>
      </w:r>
      <w:r>
        <w:rPr>
          <w:spacing w:val="-3"/>
        </w:rPr>
        <w:t xml:space="preserve">stolen </w:t>
      </w:r>
      <w:r>
        <w:rPr>
          <w:spacing w:val="3"/>
        </w:rPr>
        <w:t xml:space="preserve">or </w:t>
      </w:r>
      <w:r>
        <w:t xml:space="preserve">damaged </w:t>
      </w:r>
      <w:r>
        <w:rPr>
          <w:spacing w:val="-3"/>
        </w:rPr>
        <w:t xml:space="preserve">property, </w:t>
      </w:r>
      <w:r>
        <w:rPr>
          <w:spacing w:val="2"/>
        </w:rPr>
        <w:t xml:space="preserve">which </w:t>
      </w:r>
      <w:r>
        <w:rPr>
          <w:spacing w:val="-5"/>
        </w:rPr>
        <w:t xml:space="preserve">may </w:t>
      </w:r>
      <w:r>
        <w:rPr>
          <w:spacing w:val="-4"/>
        </w:rPr>
        <w:t xml:space="preserve">include </w:t>
      </w:r>
      <w:r>
        <w:rPr>
          <w:spacing w:val="-3"/>
        </w:rPr>
        <w:t xml:space="preserve">crime scene cleanup; </w:t>
      </w:r>
      <w:r>
        <w:rPr>
          <w:spacing w:val="-5"/>
        </w:rPr>
        <w:t xml:space="preserve">and </w:t>
      </w:r>
      <w:r>
        <w:rPr>
          <w:spacing w:val="3"/>
        </w:rPr>
        <w:t xml:space="preserve">the </w:t>
      </w:r>
      <w:r>
        <w:t xml:space="preserve">repair </w:t>
      </w:r>
      <w:r>
        <w:rPr>
          <w:spacing w:val="3"/>
        </w:rPr>
        <w:t xml:space="preserve">or </w:t>
      </w:r>
      <w:r>
        <w:rPr>
          <w:spacing w:val="-3"/>
        </w:rPr>
        <w:t xml:space="preserve">replacement </w:t>
      </w:r>
      <w:r>
        <w:rPr>
          <w:spacing w:val="3"/>
        </w:rPr>
        <w:t xml:space="preserve">of </w:t>
      </w:r>
      <w:r>
        <w:t xml:space="preserve">door locks </w:t>
      </w:r>
      <w:r>
        <w:rPr>
          <w:spacing w:val="-6"/>
        </w:rPr>
        <w:t xml:space="preserve">and </w:t>
      </w:r>
      <w:r>
        <w:t xml:space="preserve">security </w:t>
      </w:r>
      <w:r>
        <w:rPr>
          <w:spacing w:val="-3"/>
        </w:rPr>
        <w:t xml:space="preserve">devices. </w:t>
      </w:r>
      <w:r>
        <w:t xml:space="preserve">It is </w:t>
      </w:r>
      <w:r>
        <w:rPr>
          <w:spacing w:val="-3"/>
        </w:rPr>
        <w:t xml:space="preserve">important </w:t>
      </w:r>
      <w:r>
        <w:rPr>
          <w:spacing w:val="-5"/>
        </w:rPr>
        <w:t xml:space="preserve">to </w:t>
      </w:r>
      <w:r>
        <w:rPr>
          <w:spacing w:val="-3"/>
        </w:rPr>
        <w:t xml:space="preserve">provide </w:t>
      </w:r>
      <w:r>
        <w:rPr>
          <w:spacing w:val="2"/>
        </w:rPr>
        <w:t>copies</w:t>
      </w:r>
      <w:r>
        <w:rPr>
          <w:spacing w:val="-20"/>
        </w:rPr>
        <w:t xml:space="preserve"> </w:t>
      </w:r>
      <w:r>
        <w:rPr>
          <w:spacing w:val="3"/>
        </w:rPr>
        <w:t>of</w:t>
      </w:r>
      <w:r>
        <w:rPr>
          <w:spacing w:val="-6"/>
        </w:rPr>
        <w:t xml:space="preserve"> </w:t>
      </w:r>
      <w:r>
        <w:rPr>
          <w:spacing w:val="-5"/>
        </w:rPr>
        <w:t>any</w:t>
      </w:r>
      <w:r>
        <w:rPr>
          <w:spacing w:val="6"/>
        </w:rPr>
        <w:t xml:space="preserve"> </w:t>
      </w:r>
      <w:r>
        <w:rPr>
          <w:spacing w:val="-3"/>
        </w:rPr>
        <w:t>bills</w:t>
      </w:r>
      <w:r>
        <w:rPr>
          <w:spacing w:val="-20"/>
        </w:rPr>
        <w:t xml:space="preserve"> </w:t>
      </w:r>
      <w:r>
        <w:rPr>
          <w:spacing w:val="3"/>
        </w:rPr>
        <w:t>or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proof</w:t>
      </w:r>
      <w:r>
        <w:rPr>
          <w:spacing w:val="-5"/>
        </w:rPr>
        <w:t xml:space="preserve"> </w:t>
      </w:r>
      <w:r>
        <w:rPr>
          <w:spacing w:val="3"/>
        </w:rPr>
        <w:t>of</w:t>
      </w:r>
      <w:r>
        <w:rPr>
          <w:spacing w:val="-20"/>
        </w:rPr>
        <w:t xml:space="preserve"> </w:t>
      </w:r>
      <w:r>
        <w:t>money</w:t>
      </w:r>
      <w:r>
        <w:rPr>
          <w:spacing w:val="-8"/>
        </w:rPr>
        <w:t xml:space="preserve"> </w:t>
      </w:r>
      <w:r>
        <w:t xml:space="preserve">you have </w:t>
      </w:r>
      <w:r>
        <w:rPr>
          <w:spacing w:val="-3"/>
        </w:rPr>
        <w:t xml:space="preserve">spent </w:t>
      </w:r>
      <w:r>
        <w:rPr>
          <w:spacing w:val="3"/>
        </w:rPr>
        <w:t xml:space="preserve">or </w:t>
      </w:r>
      <w:r>
        <w:rPr>
          <w:spacing w:val="-3"/>
        </w:rPr>
        <w:t xml:space="preserve">expect </w:t>
      </w:r>
      <w:r>
        <w:rPr>
          <w:spacing w:val="-5"/>
        </w:rPr>
        <w:t xml:space="preserve">to </w:t>
      </w:r>
      <w:r>
        <w:t>spend in</w:t>
      </w:r>
      <w:r>
        <w:t xml:space="preserve"> the</w:t>
      </w:r>
      <w:r>
        <w:rPr>
          <w:spacing w:val="-24"/>
        </w:rPr>
        <w:t xml:space="preserve"> </w:t>
      </w:r>
      <w:r>
        <w:t>future.</w:t>
      </w:r>
    </w:p>
    <w:p w14:paraId="37070F8A" w14:textId="77777777" w:rsidR="0059322E" w:rsidRDefault="00AC0A3A">
      <w:pPr>
        <w:pStyle w:val="BodyText"/>
        <w:spacing w:before="163" w:line="271" w:lineRule="auto"/>
        <w:ind w:left="105" w:right="4"/>
      </w:pPr>
      <w:r>
        <w:t xml:space="preserve">In addition </w:t>
      </w:r>
      <w:r>
        <w:rPr>
          <w:spacing w:val="-5"/>
        </w:rPr>
        <w:t xml:space="preserve">to </w:t>
      </w:r>
      <w:r>
        <w:t xml:space="preserve">medical </w:t>
      </w:r>
      <w:r>
        <w:rPr>
          <w:spacing w:val="3"/>
        </w:rPr>
        <w:t xml:space="preserve">or </w:t>
      </w:r>
      <w:r>
        <w:t xml:space="preserve">counseling </w:t>
      </w:r>
      <w:r>
        <w:rPr>
          <w:spacing w:val="-4"/>
        </w:rPr>
        <w:t xml:space="preserve">bills, </w:t>
      </w:r>
      <w:r>
        <w:t xml:space="preserve">you may </w:t>
      </w:r>
      <w:r>
        <w:rPr>
          <w:spacing w:val="-10"/>
        </w:rPr>
        <w:t xml:space="preserve">be </w:t>
      </w:r>
      <w:r>
        <w:rPr>
          <w:spacing w:val="-6"/>
        </w:rPr>
        <w:t xml:space="preserve">able </w:t>
      </w:r>
      <w:r>
        <w:rPr>
          <w:spacing w:val="3"/>
        </w:rPr>
        <w:t xml:space="preserve">to </w:t>
      </w:r>
      <w:r>
        <w:t xml:space="preserve">include </w:t>
      </w:r>
      <w:r>
        <w:rPr>
          <w:spacing w:val="-6"/>
        </w:rPr>
        <w:t xml:space="preserve">any </w:t>
      </w:r>
      <w:r>
        <w:rPr>
          <w:spacing w:val="-3"/>
        </w:rPr>
        <w:t xml:space="preserve">wages that </w:t>
      </w:r>
      <w:r>
        <w:t xml:space="preserve">you </w:t>
      </w:r>
      <w:r>
        <w:rPr>
          <w:spacing w:val="-4"/>
        </w:rPr>
        <w:t xml:space="preserve">lost </w:t>
      </w:r>
      <w:r>
        <w:t xml:space="preserve">as a result </w:t>
      </w:r>
      <w:r>
        <w:rPr>
          <w:spacing w:val="3"/>
        </w:rPr>
        <w:t xml:space="preserve">of </w:t>
      </w:r>
      <w:r>
        <w:t xml:space="preserve">the crime. If you </w:t>
      </w:r>
      <w:r>
        <w:rPr>
          <w:spacing w:val="-3"/>
        </w:rPr>
        <w:t xml:space="preserve">have </w:t>
      </w:r>
      <w:r>
        <w:rPr>
          <w:spacing w:val="-5"/>
        </w:rPr>
        <w:t xml:space="preserve">any </w:t>
      </w:r>
      <w:r>
        <w:t xml:space="preserve">questions </w:t>
      </w:r>
      <w:r>
        <w:rPr>
          <w:spacing w:val="-3"/>
        </w:rPr>
        <w:t xml:space="preserve">regarding </w:t>
      </w:r>
      <w:r>
        <w:t xml:space="preserve">whether you can include </w:t>
      </w:r>
      <w:r>
        <w:rPr>
          <w:spacing w:val="3"/>
        </w:rPr>
        <w:t xml:space="preserve">this </w:t>
      </w:r>
      <w:r>
        <w:rPr>
          <w:spacing w:val="-3"/>
        </w:rPr>
        <w:t xml:space="preserve">financial </w:t>
      </w:r>
      <w:r>
        <w:t xml:space="preserve">loss </w:t>
      </w:r>
      <w:r>
        <w:rPr>
          <w:spacing w:val="3"/>
        </w:rPr>
        <w:t xml:space="preserve">on </w:t>
      </w:r>
      <w:r>
        <w:t xml:space="preserve">your </w:t>
      </w:r>
      <w:r>
        <w:rPr>
          <w:spacing w:val="-3"/>
        </w:rPr>
        <w:t xml:space="preserve">financial </w:t>
      </w:r>
      <w:r>
        <w:t>impact statement, please</w:t>
      </w:r>
      <w:r>
        <w:t xml:space="preserve"> </w:t>
      </w:r>
      <w:r>
        <w:rPr>
          <w:spacing w:val="-3"/>
        </w:rPr>
        <w:t xml:space="preserve">contact </w:t>
      </w:r>
      <w:r>
        <w:t>the USAO.</w:t>
      </w:r>
    </w:p>
    <w:p w14:paraId="24EC0131" w14:textId="77777777" w:rsidR="0059322E" w:rsidRDefault="00AC0A3A">
      <w:pPr>
        <w:pStyle w:val="Heading1"/>
        <w:ind w:left="1161"/>
      </w:pPr>
      <w:r>
        <w:rPr>
          <w:b w:val="0"/>
        </w:rPr>
        <w:br w:type="column"/>
      </w:r>
      <w:r>
        <w:rPr>
          <w:color w:val="CC3300"/>
        </w:rPr>
        <w:t>CRIME VICTIM</w:t>
      </w:r>
    </w:p>
    <w:p w14:paraId="0CF68966" w14:textId="77777777" w:rsidR="0059322E" w:rsidRDefault="00AC0A3A">
      <w:pPr>
        <w:spacing w:before="26"/>
        <w:ind w:left="1001"/>
        <w:rPr>
          <w:b/>
          <w:sz w:val="30"/>
        </w:rPr>
      </w:pPr>
      <w:r>
        <w:rPr>
          <w:b/>
          <w:color w:val="CC3300"/>
          <w:sz w:val="30"/>
        </w:rPr>
        <w:t>COMPENSATION</w:t>
      </w:r>
    </w:p>
    <w:p w14:paraId="6901C44D" w14:textId="49E4812E" w:rsidR="0059322E" w:rsidRDefault="00AC0A3A">
      <w:pPr>
        <w:pStyle w:val="BodyText"/>
        <w:spacing w:before="87" w:line="271" w:lineRule="auto"/>
        <w:ind w:left="105" w:right="38"/>
      </w:pPr>
      <w:r>
        <w:t xml:space="preserve">Did you know that you may be able </w:t>
      </w:r>
      <w:r>
        <w:rPr>
          <w:spacing w:val="-5"/>
        </w:rPr>
        <w:t xml:space="preserve">to </w:t>
      </w:r>
      <w:r>
        <w:rPr>
          <w:spacing w:val="-3"/>
        </w:rPr>
        <w:t xml:space="preserve">receive </w:t>
      </w:r>
      <w:r>
        <w:t xml:space="preserve">financial </w:t>
      </w:r>
      <w:r>
        <w:rPr>
          <w:spacing w:val="3"/>
        </w:rPr>
        <w:t xml:space="preserve">help </w:t>
      </w:r>
      <w:r>
        <w:t xml:space="preserve">from the </w:t>
      </w:r>
      <w:r>
        <w:rPr>
          <w:spacing w:val="-3"/>
        </w:rPr>
        <w:t xml:space="preserve">Crime </w:t>
      </w:r>
      <w:r>
        <w:rPr>
          <w:spacing w:val="-4"/>
        </w:rPr>
        <w:t xml:space="preserve">Victim </w:t>
      </w:r>
      <w:r>
        <w:t xml:space="preserve">Compensation Program? </w:t>
      </w:r>
      <w:r>
        <w:rPr>
          <w:spacing w:val="2"/>
        </w:rPr>
        <w:t xml:space="preserve">This </w:t>
      </w:r>
      <w:r>
        <w:rPr>
          <w:spacing w:val="-5"/>
        </w:rPr>
        <w:t xml:space="preserve">program </w:t>
      </w:r>
      <w:r>
        <w:t xml:space="preserve">can pay victims back </w:t>
      </w:r>
      <w:r>
        <w:rPr>
          <w:spacing w:val="-5"/>
        </w:rPr>
        <w:t xml:space="preserve">for </w:t>
      </w:r>
      <w:r>
        <w:t xml:space="preserve">certain types </w:t>
      </w:r>
      <w:r>
        <w:rPr>
          <w:spacing w:val="3"/>
        </w:rPr>
        <w:t xml:space="preserve">of </w:t>
      </w:r>
      <w:r>
        <w:t xml:space="preserve">out-of-pocket expenses </w:t>
      </w:r>
      <w:r>
        <w:rPr>
          <w:spacing w:val="-5"/>
        </w:rPr>
        <w:t xml:space="preserve">for </w:t>
      </w:r>
      <w:r>
        <w:rPr>
          <w:spacing w:val="-3"/>
        </w:rPr>
        <w:t xml:space="preserve">physical </w:t>
      </w:r>
      <w:r>
        <w:rPr>
          <w:spacing w:val="3"/>
        </w:rPr>
        <w:t xml:space="preserve">or </w:t>
      </w:r>
      <w:r>
        <w:t xml:space="preserve">emotional injuries received as a </w:t>
      </w:r>
      <w:r>
        <w:rPr>
          <w:spacing w:val="-3"/>
        </w:rPr>
        <w:t xml:space="preserve">direct result </w:t>
      </w:r>
      <w:r>
        <w:rPr>
          <w:spacing w:val="3"/>
        </w:rPr>
        <w:t xml:space="preserve">of </w:t>
      </w:r>
      <w:r>
        <w:t>the crime. These expenses</w:t>
      </w:r>
      <w:r>
        <w:rPr>
          <w:spacing w:val="-23"/>
        </w:rPr>
        <w:t xml:space="preserve"> </w:t>
      </w:r>
      <w:r>
        <w:t>include</w:t>
      </w:r>
      <w:r>
        <w:rPr>
          <w:spacing w:val="-1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bills,</w:t>
      </w:r>
      <w:r>
        <w:rPr>
          <w:spacing w:val="-16"/>
        </w:rPr>
        <w:t xml:space="preserve"> </w:t>
      </w:r>
      <w:r>
        <w:t>counseling</w:t>
      </w:r>
      <w:r>
        <w:rPr>
          <w:spacing w:val="-20"/>
        </w:rPr>
        <w:t xml:space="preserve"> </w:t>
      </w:r>
      <w:r>
        <w:t xml:space="preserve">costs, funeral </w:t>
      </w:r>
      <w:r>
        <w:rPr>
          <w:spacing w:val="-4"/>
        </w:rPr>
        <w:t xml:space="preserve">bills, </w:t>
      </w:r>
      <w:r>
        <w:t xml:space="preserve">and </w:t>
      </w:r>
      <w:r>
        <w:rPr>
          <w:spacing w:val="-4"/>
        </w:rPr>
        <w:t xml:space="preserve">lost wages. </w:t>
      </w:r>
      <w:r>
        <w:rPr>
          <w:spacing w:val="2"/>
        </w:rPr>
        <w:t xml:space="preserve">This </w:t>
      </w:r>
      <w:r>
        <w:t xml:space="preserve">is not the same as restitution. </w:t>
      </w:r>
      <w:r>
        <w:rPr>
          <w:spacing w:val="-4"/>
        </w:rPr>
        <w:t xml:space="preserve">You </w:t>
      </w:r>
      <w:r>
        <w:t xml:space="preserve">can </w:t>
      </w:r>
      <w:r>
        <w:rPr>
          <w:spacing w:val="-5"/>
        </w:rPr>
        <w:t xml:space="preserve">file for </w:t>
      </w:r>
      <w:r>
        <w:t xml:space="preserve">benefits immediately following the crime, </w:t>
      </w:r>
      <w:r>
        <w:rPr>
          <w:spacing w:val="-3"/>
        </w:rPr>
        <w:t xml:space="preserve">even </w:t>
      </w:r>
      <w:r>
        <w:t xml:space="preserve">if no </w:t>
      </w:r>
      <w:r>
        <w:rPr>
          <w:spacing w:val="-3"/>
        </w:rPr>
        <w:t>a</w:t>
      </w:r>
      <w:r>
        <w:rPr>
          <w:spacing w:val="-3"/>
        </w:rPr>
        <w:t xml:space="preserve">rrest </w:t>
      </w:r>
      <w:r>
        <w:t xml:space="preserve">has been </w:t>
      </w:r>
      <w:r>
        <w:rPr>
          <w:spacing w:val="-3"/>
        </w:rPr>
        <w:t xml:space="preserve">made. </w:t>
      </w:r>
      <w:r>
        <w:t xml:space="preserve">You </w:t>
      </w:r>
      <w:r>
        <w:rPr>
          <w:spacing w:val="-6"/>
        </w:rPr>
        <w:t xml:space="preserve">may </w:t>
      </w:r>
      <w:r>
        <w:rPr>
          <w:spacing w:val="-10"/>
        </w:rPr>
        <w:t xml:space="preserve">be </w:t>
      </w:r>
      <w:r>
        <w:rPr>
          <w:spacing w:val="-6"/>
        </w:rPr>
        <w:t xml:space="preserve">able </w:t>
      </w:r>
      <w:r>
        <w:rPr>
          <w:spacing w:val="3"/>
        </w:rPr>
        <w:t xml:space="preserve">to </w:t>
      </w:r>
      <w:r>
        <w:t xml:space="preserve">receive money </w:t>
      </w:r>
      <w:r>
        <w:rPr>
          <w:spacing w:val="3"/>
        </w:rPr>
        <w:t xml:space="preserve">to </w:t>
      </w:r>
      <w:r>
        <w:t xml:space="preserve">help you with </w:t>
      </w:r>
      <w:r>
        <w:rPr>
          <w:spacing w:val="-3"/>
        </w:rPr>
        <w:t xml:space="preserve">some </w:t>
      </w:r>
      <w:r>
        <w:rPr>
          <w:spacing w:val="3"/>
        </w:rPr>
        <w:t xml:space="preserve">of </w:t>
      </w:r>
      <w:r>
        <w:t xml:space="preserve">your medical bills even </w:t>
      </w:r>
      <w:r>
        <w:rPr>
          <w:spacing w:val="-6"/>
        </w:rPr>
        <w:t xml:space="preserve">before </w:t>
      </w:r>
      <w:r>
        <w:rPr>
          <w:spacing w:val="4"/>
        </w:rPr>
        <w:t xml:space="preserve">you </w:t>
      </w:r>
      <w:r>
        <w:t xml:space="preserve">go </w:t>
      </w:r>
      <w:r>
        <w:rPr>
          <w:spacing w:val="-5"/>
        </w:rPr>
        <w:t xml:space="preserve">to </w:t>
      </w:r>
      <w:r>
        <w:rPr>
          <w:spacing w:val="-4"/>
        </w:rPr>
        <w:t xml:space="preserve">court. </w:t>
      </w:r>
      <w:r>
        <w:t xml:space="preserve">If </w:t>
      </w:r>
      <w:r>
        <w:rPr>
          <w:spacing w:val="4"/>
        </w:rPr>
        <w:t>you</w:t>
      </w:r>
      <w:r>
        <w:rPr>
          <w:spacing w:val="-12"/>
        </w:rPr>
        <w:t xml:space="preserve"> </w:t>
      </w:r>
      <w:r>
        <w:t>would</w:t>
      </w:r>
      <w:r>
        <w:rPr>
          <w:spacing w:val="-19"/>
        </w:rPr>
        <w:t xml:space="preserve"> </w:t>
      </w:r>
      <w:r>
        <w:t>like</w:t>
      </w:r>
      <w:r>
        <w:rPr>
          <w:spacing w:val="-9"/>
        </w:rPr>
        <w:t xml:space="preserve"> </w:t>
      </w:r>
      <w:r>
        <w:rPr>
          <w:spacing w:val="-3"/>
        </w:rPr>
        <w:t>more</w:t>
      </w:r>
      <w:r>
        <w:rPr>
          <w:spacing w:val="5"/>
        </w:rPr>
        <w:t xml:space="preserve"> </w:t>
      </w:r>
      <w:r>
        <w:rPr>
          <w:spacing w:val="-3"/>
        </w:rPr>
        <w:t>information</w:t>
      </w:r>
      <w:r>
        <w:rPr>
          <w:spacing w:val="-12"/>
        </w:rPr>
        <w:t xml:space="preserve"> </w:t>
      </w:r>
      <w:r>
        <w:rPr>
          <w:spacing w:val="3"/>
        </w:rPr>
        <w:t>on</w:t>
      </w:r>
      <w:r>
        <w:rPr>
          <w:spacing w:val="-1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 xml:space="preserve">benefits available, </w:t>
      </w:r>
      <w:r>
        <w:rPr>
          <w:spacing w:val="3"/>
        </w:rPr>
        <w:t xml:space="preserve">or </w:t>
      </w:r>
      <w:r>
        <w:t xml:space="preserve">how </w:t>
      </w:r>
      <w:r>
        <w:rPr>
          <w:spacing w:val="3"/>
        </w:rPr>
        <w:t xml:space="preserve">to </w:t>
      </w:r>
      <w:r>
        <w:t xml:space="preserve">apply for compensation, please </w:t>
      </w:r>
      <w:r>
        <w:rPr>
          <w:spacing w:val="-3"/>
        </w:rPr>
        <w:t xml:space="preserve">contact </w:t>
      </w:r>
      <w:r>
        <w:t xml:space="preserve">our office for </w:t>
      </w:r>
      <w:r>
        <w:rPr>
          <w:spacing w:val="-3"/>
        </w:rPr>
        <w:t xml:space="preserve">assistance </w:t>
      </w:r>
      <w:r>
        <w:rPr>
          <w:spacing w:val="3"/>
        </w:rPr>
        <w:t xml:space="preserve">or </w:t>
      </w:r>
      <w:r>
        <w:t xml:space="preserve">contact the Alabama </w:t>
      </w:r>
      <w:r>
        <w:rPr>
          <w:spacing w:val="-3"/>
        </w:rPr>
        <w:t xml:space="preserve">Crime </w:t>
      </w:r>
      <w:r>
        <w:t xml:space="preserve">Victims Compensation Program </w:t>
      </w:r>
      <w:r>
        <w:rPr>
          <w:spacing w:val="-10"/>
        </w:rPr>
        <w:t>at</w:t>
      </w:r>
      <w:r>
        <w:rPr>
          <w:spacing w:val="5"/>
        </w:rPr>
        <w:t xml:space="preserve"> </w:t>
      </w:r>
      <w:r>
        <w:t>800-541-9388</w:t>
      </w:r>
      <w:r>
        <w:t>.</w:t>
      </w:r>
    </w:p>
    <w:p w14:paraId="03D4AB4C" w14:textId="77777777" w:rsidR="0059322E" w:rsidRDefault="00AC0A3A">
      <w:pPr>
        <w:pStyle w:val="BodyText"/>
        <w:rPr>
          <w:sz w:val="22"/>
        </w:rPr>
      </w:pPr>
      <w:r>
        <w:br w:type="column"/>
      </w:r>
    </w:p>
    <w:p w14:paraId="10BC369D" w14:textId="77777777" w:rsidR="0059322E" w:rsidRDefault="0059322E">
      <w:pPr>
        <w:pStyle w:val="BodyText"/>
        <w:rPr>
          <w:sz w:val="22"/>
        </w:rPr>
      </w:pPr>
    </w:p>
    <w:p w14:paraId="1F87DAC3" w14:textId="77777777" w:rsidR="0059322E" w:rsidRDefault="0059322E">
      <w:pPr>
        <w:pStyle w:val="BodyText"/>
        <w:rPr>
          <w:sz w:val="22"/>
        </w:rPr>
      </w:pPr>
    </w:p>
    <w:p w14:paraId="39E02762" w14:textId="77777777" w:rsidR="0059322E" w:rsidRDefault="0059322E">
      <w:pPr>
        <w:pStyle w:val="BodyText"/>
        <w:rPr>
          <w:sz w:val="22"/>
        </w:rPr>
      </w:pPr>
    </w:p>
    <w:p w14:paraId="6753AB72" w14:textId="77777777" w:rsidR="0059322E" w:rsidRDefault="0059322E">
      <w:pPr>
        <w:pStyle w:val="BodyText"/>
        <w:rPr>
          <w:sz w:val="22"/>
        </w:rPr>
      </w:pPr>
    </w:p>
    <w:p w14:paraId="0FE5343F" w14:textId="77777777" w:rsidR="0059322E" w:rsidRDefault="0059322E">
      <w:pPr>
        <w:pStyle w:val="BodyText"/>
        <w:rPr>
          <w:sz w:val="22"/>
        </w:rPr>
      </w:pPr>
    </w:p>
    <w:p w14:paraId="671203B7" w14:textId="77777777" w:rsidR="0059322E" w:rsidRDefault="0059322E">
      <w:pPr>
        <w:pStyle w:val="BodyText"/>
        <w:rPr>
          <w:sz w:val="22"/>
        </w:rPr>
      </w:pPr>
    </w:p>
    <w:p w14:paraId="3925717A" w14:textId="77777777" w:rsidR="0059322E" w:rsidRDefault="0059322E">
      <w:pPr>
        <w:pStyle w:val="BodyText"/>
        <w:rPr>
          <w:sz w:val="22"/>
        </w:rPr>
      </w:pPr>
    </w:p>
    <w:p w14:paraId="6C7F21AB" w14:textId="77777777" w:rsidR="0059322E" w:rsidRDefault="0059322E">
      <w:pPr>
        <w:pStyle w:val="BodyText"/>
        <w:rPr>
          <w:sz w:val="22"/>
        </w:rPr>
      </w:pPr>
    </w:p>
    <w:p w14:paraId="643BA0D8" w14:textId="77777777" w:rsidR="0059322E" w:rsidRDefault="0059322E">
      <w:pPr>
        <w:pStyle w:val="BodyText"/>
        <w:rPr>
          <w:sz w:val="22"/>
        </w:rPr>
      </w:pPr>
    </w:p>
    <w:p w14:paraId="5E9664E5" w14:textId="77777777" w:rsidR="0059322E" w:rsidRDefault="0059322E">
      <w:pPr>
        <w:pStyle w:val="BodyText"/>
        <w:rPr>
          <w:sz w:val="22"/>
        </w:rPr>
      </w:pPr>
    </w:p>
    <w:p w14:paraId="4AA98AA5" w14:textId="77777777" w:rsidR="0059322E" w:rsidRDefault="0059322E">
      <w:pPr>
        <w:pStyle w:val="BodyText"/>
        <w:rPr>
          <w:sz w:val="22"/>
        </w:rPr>
      </w:pPr>
    </w:p>
    <w:p w14:paraId="6538B388" w14:textId="77777777" w:rsidR="0059322E" w:rsidRDefault="0059322E">
      <w:pPr>
        <w:pStyle w:val="BodyText"/>
        <w:rPr>
          <w:sz w:val="22"/>
        </w:rPr>
      </w:pPr>
    </w:p>
    <w:p w14:paraId="4B4C4F35" w14:textId="77777777" w:rsidR="0059322E" w:rsidRDefault="0059322E">
      <w:pPr>
        <w:pStyle w:val="BodyText"/>
        <w:rPr>
          <w:sz w:val="22"/>
        </w:rPr>
      </w:pPr>
    </w:p>
    <w:p w14:paraId="4987862F" w14:textId="77777777" w:rsidR="0059322E" w:rsidRDefault="0059322E">
      <w:pPr>
        <w:pStyle w:val="BodyText"/>
        <w:rPr>
          <w:sz w:val="22"/>
        </w:rPr>
      </w:pPr>
    </w:p>
    <w:p w14:paraId="6F33A26C" w14:textId="77777777" w:rsidR="0059322E" w:rsidRDefault="0059322E">
      <w:pPr>
        <w:pStyle w:val="BodyText"/>
        <w:spacing w:before="4"/>
        <w:rPr>
          <w:sz w:val="32"/>
        </w:rPr>
      </w:pPr>
    </w:p>
    <w:p w14:paraId="2AEAF1E9" w14:textId="77777777" w:rsidR="0059322E" w:rsidRDefault="00AC0A3A">
      <w:pPr>
        <w:spacing w:line="226" w:lineRule="exact"/>
        <w:ind w:left="609" w:right="698"/>
        <w:jc w:val="center"/>
        <w:rPr>
          <w:b/>
          <w:sz w:val="21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B5EF43C" wp14:editId="64CC7E7B">
            <wp:simplePos x="0" y="0"/>
            <wp:positionH relativeFrom="page">
              <wp:posOffset>7372350</wp:posOffset>
            </wp:positionH>
            <wp:positionV relativeFrom="paragraph">
              <wp:posOffset>-3175793</wp:posOffset>
            </wp:positionV>
            <wp:extent cx="2050542" cy="2919729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0542" cy="2919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CC3300"/>
          <w:sz w:val="21"/>
        </w:rPr>
        <w:t>Victim-Witness Program</w:t>
      </w:r>
    </w:p>
    <w:p w14:paraId="124F480C" w14:textId="57C0D264" w:rsidR="0059322E" w:rsidRDefault="00AC0A3A">
      <w:pPr>
        <w:spacing w:line="216" w:lineRule="exact"/>
        <w:ind w:left="609" w:right="687"/>
        <w:jc w:val="center"/>
        <w:rPr>
          <w:b/>
          <w:sz w:val="21"/>
        </w:rPr>
      </w:pPr>
      <w:r>
        <w:rPr>
          <w:b/>
          <w:color w:val="CC3300"/>
          <w:sz w:val="21"/>
        </w:rPr>
        <w:t>Tonja Benninger-Holtkamp</w:t>
      </w:r>
    </w:p>
    <w:p w14:paraId="068BA405" w14:textId="61ADAF7A" w:rsidR="0059322E" w:rsidRDefault="00AC0A3A">
      <w:pPr>
        <w:spacing w:line="216" w:lineRule="exact"/>
        <w:ind w:left="609" w:right="703"/>
        <w:jc w:val="center"/>
        <w:rPr>
          <w:b/>
          <w:sz w:val="21"/>
        </w:rPr>
      </w:pPr>
      <w:r>
        <w:rPr>
          <w:b/>
          <w:color w:val="CC3300"/>
          <w:sz w:val="21"/>
        </w:rPr>
        <w:t xml:space="preserve">Victim Assistance </w:t>
      </w:r>
      <w:r>
        <w:rPr>
          <w:b/>
          <w:color w:val="CC3300"/>
          <w:sz w:val="21"/>
        </w:rPr>
        <w:t>Specialist</w:t>
      </w:r>
    </w:p>
    <w:p w14:paraId="361FF503" w14:textId="77777777" w:rsidR="0059322E" w:rsidRDefault="00AC0A3A">
      <w:pPr>
        <w:spacing w:line="226" w:lineRule="exact"/>
        <w:ind w:left="609" w:right="703"/>
        <w:jc w:val="center"/>
        <w:rPr>
          <w:b/>
          <w:sz w:val="21"/>
        </w:rPr>
      </w:pPr>
      <w:r>
        <w:rPr>
          <w:b/>
          <w:color w:val="CC3300"/>
          <w:sz w:val="21"/>
        </w:rPr>
        <w:t>205-244-2093</w:t>
      </w:r>
    </w:p>
    <w:p w14:paraId="0307397A" w14:textId="77777777" w:rsidR="0059322E" w:rsidRDefault="0059322E">
      <w:pPr>
        <w:pStyle w:val="BodyText"/>
        <w:rPr>
          <w:b/>
          <w:sz w:val="20"/>
        </w:rPr>
      </w:pPr>
    </w:p>
    <w:p w14:paraId="4734B870" w14:textId="77777777" w:rsidR="0059322E" w:rsidRDefault="00AC0A3A">
      <w:pPr>
        <w:pStyle w:val="BodyText"/>
        <w:spacing w:before="5"/>
        <w:rPr>
          <w:b/>
          <w:sz w:val="11"/>
        </w:rPr>
      </w:pPr>
      <w:r>
        <w:pict w14:anchorId="141D28FA">
          <v:group id="_x0000_s1027" style="position:absolute;margin-left:8in;margin-top:8.25pt;width:168.5pt;height:21.4pt;z-index:-15728640;mso-wrap-distance-left:0;mso-wrap-distance-right:0;mso-position-horizontal-relative:page" coordorigin="11520,165" coordsize="3370,428">
            <v:rect id="_x0000_s1029" style="position:absolute;left:11520;top:164;width:3370;height:428" fillcolor="#c30" stroked="f"/>
            <v:shape id="_x0000_s1028" style="position:absolute;left:12034;top:270;width:2371;height:174" coordorigin="12034,271" coordsize="2371,174" o:spt="100" adj="0,,0" path="m12074,274r-40,l12034,440r38,l12089,439r15,-4l12116,428r11,-9l12133,410r-63,l12070,304r63,l12127,296r-11,-10l12104,280r-15,-4l12074,274xm12133,304r-53,l12086,306r11,7l12101,318r6,14l12109,343r,16l12108,375r-2,11l12102,395r-5,6l12089,407r-7,3l12133,410r2,-3l12141,392r4,-16l12146,357r-1,-19l12141,322r-6,-15l12133,304xm12255,274r-78,l12177,440r83,l12260,408r-47,l12213,371r36,l12249,340r-36,l12213,306r42,l12255,274xm12336,274r-46,l12290,440r36,l12326,375r10,l12349,374r10,-2l12369,368r7,-6l12386,354r2,-5l12326,349r,-48l12385,301r-8,-14l12360,278r-24,-4xm12385,301r-39,l12353,309r,24l12351,339r-3,4l12344,347r-5,2l12388,349r2,-7l12390,326r-3,-22l12385,301xm12475,274r-36,l12391,440r35,l12432,414r78,l12504,388r-65,l12456,315r29,l12475,274xm12510,414r-34,l12482,440r35,l12510,414xm12485,315r-29,l12456,315r15,73l12504,388r-19,-73xm12603,274r-56,l12547,440r36,l12583,358r48,l12636,354r3,-5l12583,349r,-48l12643,301r-2,-4l12637,289r-6,-5l12612,276r-9,-2xm12631,358r-48,l12612,440r37,l12619,365r10,-5l12631,358xm12643,301r-40,l12610,309r-1,23l12608,337r-6,10l12595,349r44,l12645,341r2,-9l12647,313r-2,-8l12643,301xm12766,274r-102,l12664,307r33,l12697,440r36,l12733,306r33,l12766,274xm12839,274r-45,l12777,440r34,l12820,304r24,l12839,274xm12844,304r-23,l12845,440r25,l12881,384r-24,l12844,304xm12925,304r-29,l12904,440r34,l12925,304xm12922,274r-44,l12858,384r23,l12896,304r29,l12922,274xm13039,274r-78,l12961,440r83,l13044,408r-47,l12997,371r36,l13033,340r-36,l12997,306r42,l13039,274xm13113,274r-39,l13074,440r35,l13109,336r29,l13113,274xm13138,336r-29,l13152,440r37,l13189,377r-34,l13138,336xm13189,274r-34,l13155,377r34,l13189,274xm13310,274r-102,l13208,307r33,l13241,440r36,l13277,306r33,l13310,274xm13444,271r-24,l13410,274r-9,6l13393,286r-7,8l13381,305r-3,10l13375,326r-1,14l13374,356r1,23l13378,397r5,15l13390,424r8,8l13409,439r11,3l13433,444r12,-2l13457,439r10,-6l13476,424r7,-11l13484,409r-55,l13424,408r-7,-7l13414,397r,l13412,386r-1,-12l13411,332r2,-10l13417,315r3,-7l13425,305r61,l13482,298r-5,-7l13471,285r-6,-5l13459,276r-7,-3l13444,271xm13486,305r-48,l13443,307r3,4l13450,315r2,5l13455,332r,7l13455,374r,10l13452,397r-3,5l13446,405r-4,3l13438,409r46,l13488,398r4,-19l13493,356r,-17l13491,326r-2,-10l13486,306r,-1xm13599,274r-77,l13522,440r35,l13557,371r36,l13593,341r-36,l13557,307r42,l13599,274xm13671,398r,37l13678,438r6,3l13688,442r3,1l13696,444r22,l13729,439r7,-8l13741,424r4,-9l13745,410r-54,l13684,407r-9,-6l13672,398r-1,xm13747,274r-36,l13711,402r-4,8l13745,410r2,-6l13747,391r,-117xm13813,274r-36,l13777,393r1,10l13780,413r5,9l13791,430r7,6l13808,440r10,3l13830,444r12,-1l13853,440r9,-4l13869,430r10,-9l13883,409r-58,l13821,407r-6,-8l13813,393r,-119xm13883,274r-36,l13847,394r-1,5l13840,407r-4,2l13883,409r,-135xm13901,391r,40l13912,439r12,5l13951,444r12,-5l13982,420r4,-10l13923,410r-11,-6l13901,391xm13957,271r-24,l13922,275r-9,8l13904,291r-5,11l13899,321r1,5l13903,332r2,6l13908,344r8,11l13925,364r14,12l13947,383r4,6l13951,399r-1,4l13946,405r-3,3l13939,410r47,l13986,408r,-22l13985,379r-5,-12l13976,361r-8,-9l13961,345r-10,-8l13941,330r-5,-7l13936,314r2,-3l13941,308r3,-2l13947,304r31,l13978,280r-10,-6l13957,271xm13978,304r-18,l13969,310r9,11l13978,304xm14110,274r-102,l14008,307r33,l14041,440r36,l14077,306r33,l14110,274xm14169,274r-36,l14133,440r36,l14169,274xm14282,271r-11,l14258,272r-12,4l14235,283r-10,10l14216,305r,l14210,320r-4,17l14205,358r1,19l14210,395r6,14l14225,422r11,9l14248,438r13,4l14275,444r11,l14296,442r10,-4l14306,410r-38,l14260,406r-7,-8l14248,391r-3,-9l14243,370r,-13l14243,343r2,-11l14249,323r4,-7l14260,309r9,-4l14305,305r,-26l14293,274r-11,-3xm14306,400r-10,6l14287,410r19,l14306,400xm14305,305r-24,l14284,305r6,1l14296,309r9,5l14305,305xm14399,274r-78,l14321,440r83,l14404,408r-47,l14357,371r36,l14393,340r-36,l14357,306r42,l14399,274xe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4C948698" w14:textId="77777777" w:rsidR="0059322E" w:rsidRDefault="0059322E">
      <w:pPr>
        <w:rPr>
          <w:sz w:val="11"/>
        </w:rPr>
        <w:sectPr w:rsidR="0059322E">
          <w:type w:val="continuous"/>
          <w:pgSz w:w="15840" w:h="12240" w:orient="landscape"/>
          <w:pgMar w:top="900" w:right="840" w:bottom="280" w:left="680" w:header="720" w:footer="720" w:gutter="0"/>
          <w:cols w:num="3" w:space="720" w:equalWidth="0">
            <w:col w:w="4054" w:space="1167"/>
            <w:col w:w="4053" w:space="1551"/>
            <w:col w:w="3495"/>
          </w:cols>
        </w:sectPr>
      </w:pPr>
    </w:p>
    <w:p w14:paraId="78FC40E5" w14:textId="77777777" w:rsidR="0059322E" w:rsidRDefault="00AC0A3A">
      <w:pPr>
        <w:spacing w:before="79"/>
        <w:ind w:left="633"/>
        <w:rPr>
          <w:rFonts w:ascii="Tw Cen MT Condensed"/>
          <w:sz w:val="40"/>
        </w:rPr>
      </w:pPr>
      <w:r>
        <w:lastRenderedPageBreak/>
        <w:pict w14:anchorId="3DB9AEB3">
          <v:shape id="_x0000_s1026" style="position:absolute;left:0;text-align:left;margin-left:63.1pt;margin-top:28.15pt;width:658.55pt;height:.1pt;z-index:-15726592;mso-wrap-distance-left:0;mso-wrap-distance-right:0;mso-position-horizontal-relative:page" coordorigin="1262,563" coordsize="13171,0" path="m1262,563r13171,e" filled="f" strokecolor="red" strokeweight=".8pt">
            <v:path arrowok="t"/>
            <w10:wrap type="topAndBottom" anchorx="page"/>
          </v:shape>
        </w:pict>
      </w:r>
      <w:r>
        <w:rPr>
          <w:rFonts w:ascii="Tw Cen MT Condensed"/>
          <w:sz w:val="40"/>
        </w:rPr>
        <w:t>The Impact of The Crime</w:t>
      </w:r>
    </w:p>
    <w:p w14:paraId="00527C91" w14:textId="77777777" w:rsidR="0059322E" w:rsidRDefault="0059322E">
      <w:pPr>
        <w:pStyle w:val="BodyText"/>
        <w:rPr>
          <w:rFonts w:ascii="Tw Cen MT Condensed"/>
          <w:sz w:val="20"/>
        </w:rPr>
      </w:pPr>
    </w:p>
    <w:p w14:paraId="77818563" w14:textId="77777777" w:rsidR="0059322E" w:rsidRDefault="0059322E">
      <w:pPr>
        <w:pStyle w:val="BodyText"/>
        <w:spacing w:before="3"/>
        <w:rPr>
          <w:rFonts w:ascii="Tw Cen MT Condensed"/>
          <w:sz w:val="18"/>
        </w:rPr>
      </w:pPr>
    </w:p>
    <w:p w14:paraId="3EE72871" w14:textId="77777777" w:rsidR="0059322E" w:rsidRDefault="0059322E">
      <w:pPr>
        <w:rPr>
          <w:rFonts w:ascii="Tw Cen MT Condensed"/>
          <w:sz w:val="18"/>
        </w:rPr>
        <w:sectPr w:rsidR="0059322E">
          <w:pgSz w:w="15840" w:h="12240" w:orient="landscape"/>
          <w:pgMar w:top="1080" w:right="840" w:bottom="280" w:left="680" w:header="720" w:footer="720" w:gutter="0"/>
          <w:cols w:space="720"/>
        </w:sectPr>
      </w:pPr>
    </w:p>
    <w:p w14:paraId="45075A7B" w14:textId="77777777" w:rsidR="0059322E" w:rsidRDefault="00AC0A3A">
      <w:pPr>
        <w:pStyle w:val="Heading1"/>
        <w:spacing w:line="259" w:lineRule="auto"/>
        <w:ind w:left="1674" w:right="64" w:hanging="882"/>
      </w:pPr>
      <w:r>
        <w:rPr>
          <w:color w:val="CC3300"/>
        </w:rPr>
        <w:t>WHAT IS A VICTIM IMPACT STATEMENT?</w:t>
      </w:r>
    </w:p>
    <w:p w14:paraId="4626FBF2" w14:textId="77777777" w:rsidR="0059322E" w:rsidRDefault="00AC0A3A">
      <w:pPr>
        <w:pStyle w:val="BodyText"/>
        <w:spacing w:before="237" w:line="271" w:lineRule="auto"/>
        <w:ind w:left="633" w:right="64"/>
      </w:pPr>
      <w:r>
        <w:t xml:space="preserve">Victim </w:t>
      </w:r>
      <w:r>
        <w:rPr>
          <w:spacing w:val="-3"/>
        </w:rPr>
        <w:t xml:space="preserve">impact </w:t>
      </w:r>
      <w:r>
        <w:t xml:space="preserve">statements can </w:t>
      </w:r>
      <w:r>
        <w:rPr>
          <w:spacing w:val="-10"/>
        </w:rPr>
        <w:t xml:space="preserve">be </w:t>
      </w:r>
      <w:r>
        <w:t>either written</w:t>
      </w:r>
      <w:r>
        <w:rPr>
          <w:spacing w:val="-13"/>
        </w:rPr>
        <w:t xml:space="preserve"> </w:t>
      </w:r>
      <w:r>
        <w:rPr>
          <w:spacing w:val="3"/>
        </w:rPr>
        <w:t>or</w:t>
      </w:r>
      <w:r>
        <w:rPr>
          <w:spacing w:val="-22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statements</w:t>
      </w:r>
      <w:r>
        <w:rPr>
          <w:spacing w:val="-21"/>
        </w:rPr>
        <w:t xml:space="preserve"> </w:t>
      </w:r>
      <w:r>
        <w:rPr>
          <w:spacing w:val="-3"/>
        </w:rPr>
        <w:t>that</w:t>
      </w:r>
      <w:r>
        <w:rPr>
          <w:spacing w:val="3"/>
        </w:rPr>
        <w:t xml:space="preserve"> </w: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t xml:space="preserve">presented </w:t>
      </w:r>
      <w:r>
        <w:rPr>
          <w:spacing w:val="3"/>
        </w:rPr>
        <w:t xml:space="preserve">to </w:t>
      </w:r>
      <w:r>
        <w:t xml:space="preserve">the judge </w:t>
      </w:r>
      <w:r>
        <w:rPr>
          <w:spacing w:val="-5"/>
        </w:rPr>
        <w:t xml:space="preserve">to </w:t>
      </w:r>
      <w:r>
        <w:rPr>
          <w:spacing w:val="-3"/>
        </w:rPr>
        <w:t xml:space="preserve">review before </w:t>
      </w:r>
      <w:r>
        <w:t xml:space="preserve">sentencing the defendant. </w:t>
      </w:r>
      <w:r>
        <w:rPr>
          <w:spacing w:val="-3"/>
        </w:rPr>
        <w:t xml:space="preserve">Written impact </w:t>
      </w:r>
      <w:r>
        <w:t xml:space="preserve">statements </w:t>
      </w:r>
      <w:r>
        <w:rPr>
          <w:spacing w:val="-3"/>
        </w:rPr>
        <w:t xml:space="preserve">are </w:t>
      </w:r>
      <w:r>
        <w:t xml:space="preserve">submitted </w:t>
      </w:r>
      <w:r>
        <w:rPr>
          <w:spacing w:val="-5"/>
        </w:rPr>
        <w:t xml:space="preserve">to </w:t>
      </w:r>
      <w:r>
        <w:rPr>
          <w:spacing w:val="3"/>
        </w:rPr>
        <w:t xml:space="preserve">the </w:t>
      </w:r>
      <w:r>
        <w:t xml:space="preserve">United States Attorney’s Office and then forwarded </w:t>
      </w:r>
      <w:r>
        <w:rPr>
          <w:spacing w:val="3"/>
        </w:rPr>
        <w:t xml:space="preserve">to </w:t>
      </w:r>
      <w:r>
        <w:t xml:space="preserve">the U.S. Probation Office </w:t>
      </w:r>
      <w:r>
        <w:rPr>
          <w:spacing w:val="3"/>
        </w:rPr>
        <w:t xml:space="preserve">to </w:t>
      </w:r>
      <w:r>
        <w:t xml:space="preserve">be included as </w:t>
      </w:r>
      <w:r>
        <w:rPr>
          <w:spacing w:val="-3"/>
        </w:rPr>
        <w:t xml:space="preserve">part </w:t>
      </w:r>
      <w:r>
        <w:rPr>
          <w:spacing w:val="3"/>
        </w:rPr>
        <w:t xml:space="preserve">of the </w:t>
      </w:r>
      <w:r>
        <w:t xml:space="preserve">Presentence Investigation Report submitted </w:t>
      </w:r>
      <w:r>
        <w:rPr>
          <w:spacing w:val="-5"/>
        </w:rPr>
        <w:t xml:space="preserve">to </w:t>
      </w:r>
      <w:r>
        <w:rPr>
          <w:spacing w:val="3"/>
        </w:rPr>
        <w:t xml:space="preserve">the </w:t>
      </w:r>
      <w:r>
        <w:rPr>
          <w:spacing w:val="-4"/>
        </w:rPr>
        <w:t xml:space="preserve">judge prior </w:t>
      </w:r>
      <w:r>
        <w:rPr>
          <w:spacing w:val="-5"/>
        </w:rPr>
        <w:t>to</w:t>
      </w:r>
      <w:r>
        <w:rPr>
          <w:spacing w:val="-2"/>
        </w:rPr>
        <w:t xml:space="preserve"> </w:t>
      </w:r>
      <w:r>
        <w:t>sentenci</w:t>
      </w:r>
      <w:r>
        <w:t>ng.</w:t>
      </w:r>
    </w:p>
    <w:p w14:paraId="609C55E5" w14:textId="77777777" w:rsidR="0059322E" w:rsidRDefault="00AC0A3A">
      <w:pPr>
        <w:spacing w:line="271" w:lineRule="auto"/>
        <w:ind w:left="633" w:right="20"/>
        <w:rPr>
          <w:b/>
          <w:sz w:val="21"/>
        </w:rPr>
      </w:pPr>
      <w:r>
        <w:rPr>
          <w:sz w:val="21"/>
        </w:rPr>
        <w:t xml:space="preserve">Victim </w:t>
      </w:r>
      <w:r>
        <w:rPr>
          <w:spacing w:val="-3"/>
          <w:sz w:val="21"/>
        </w:rPr>
        <w:t xml:space="preserve">impact </w:t>
      </w:r>
      <w:r>
        <w:rPr>
          <w:sz w:val="21"/>
        </w:rPr>
        <w:t xml:space="preserve">statements describe the emotional, physical, </w:t>
      </w:r>
      <w:r>
        <w:rPr>
          <w:spacing w:val="-6"/>
          <w:sz w:val="21"/>
        </w:rPr>
        <w:t xml:space="preserve">and </w:t>
      </w:r>
      <w:r>
        <w:rPr>
          <w:spacing w:val="-3"/>
          <w:sz w:val="21"/>
        </w:rPr>
        <w:t xml:space="preserve">financial impact </w:t>
      </w:r>
      <w:r>
        <w:rPr>
          <w:sz w:val="21"/>
        </w:rPr>
        <w:t xml:space="preserve">you and </w:t>
      </w:r>
      <w:r>
        <w:rPr>
          <w:spacing w:val="-2"/>
          <w:sz w:val="21"/>
        </w:rPr>
        <w:t xml:space="preserve">others </w:t>
      </w:r>
      <w:r>
        <w:rPr>
          <w:spacing w:val="-3"/>
          <w:sz w:val="21"/>
        </w:rPr>
        <w:t xml:space="preserve">have </w:t>
      </w:r>
      <w:r>
        <w:rPr>
          <w:sz w:val="21"/>
        </w:rPr>
        <w:t xml:space="preserve">suffered as a </w:t>
      </w:r>
      <w:r>
        <w:rPr>
          <w:spacing w:val="-3"/>
          <w:sz w:val="21"/>
        </w:rPr>
        <w:t xml:space="preserve">direct result </w:t>
      </w:r>
      <w:r>
        <w:rPr>
          <w:spacing w:val="3"/>
          <w:sz w:val="21"/>
        </w:rPr>
        <w:t xml:space="preserve">of the </w:t>
      </w:r>
      <w:r>
        <w:rPr>
          <w:sz w:val="21"/>
        </w:rPr>
        <w:t xml:space="preserve">crime. </w:t>
      </w:r>
      <w:r>
        <w:rPr>
          <w:spacing w:val="-4"/>
          <w:sz w:val="21"/>
        </w:rPr>
        <w:t xml:space="preserve">Since </w:t>
      </w:r>
      <w:r>
        <w:rPr>
          <w:spacing w:val="-3"/>
          <w:sz w:val="21"/>
        </w:rPr>
        <w:t xml:space="preserve">some </w:t>
      </w:r>
      <w:r>
        <w:rPr>
          <w:sz w:val="21"/>
        </w:rPr>
        <w:t xml:space="preserve">victims </w:t>
      </w:r>
      <w:r>
        <w:rPr>
          <w:spacing w:val="-3"/>
          <w:sz w:val="21"/>
        </w:rPr>
        <w:t xml:space="preserve">are </w:t>
      </w:r>
      <w:r>
        <w:rPr>
          <w:sz w:val="21"/>
        </w:rPr>
        <w:t xml:space="preserve">uncomfortable with completing a formal written </w:t>
      </w:r>
      <w:r>
        <w:rPr>
          <w:spacing w:val="-3"/>
          <w:sz w:val="21"/>
        </w:rPr>
        <w:t xml:space="preserve">statement </w:t>
      </w:r>
      <w:r>
        <w:rPr>
          <w:sz w:val="21"/>
        </w:rPr>
        <w:t xml:space="preserve">for review, </w:t>
      </w:r>
      <w:r>
        <w:rPr>
          <w:spacing w:val="3"/>
          <w:sz w:val="21"/>
        </w:rPr>
        <w:t xml:space="preserve">the </w:t>
      </w:r>
      <w:r>
        <w:rPr>
          <w:spacing w:val="-4"/>
          <w:sz w:val="21"/>
        </w:rPr>
        <w:t xml:space="preserve">judge </w:t>
      </w:r>
      <w:r>
        <w:rPr>
          <w:sz w:val="21"/>
        </w:rPr>
        <w:t>may also</w:t>
      </w:r>
      <w:r>
        <w:rPr>
          <w:sz w:val="21"/>
        </w:rPr>
        <w:t xml:space="preserve"> consider a personal letter. </w:t>
      </w:r>
      <w:r>
        <w:rPr>
          <w:b/>
          <w:spacing w:val="-5"/>
          <w:sz w:val="21"/>
        </w:rPr>
        <w:t xml:space="preserve">Written </w:t>
      </w:r>
      <w:r>
        <w:rPr>
          <w:b/>
          <w:spacing w:val="-3"/>
          <w:sz w:val="21"/>
        </w:rPr>
        <w:t xml:space="preserve">Victim </w:t>
      </w:r>
      <w:r>
        <w:rPr>
          <w:b/>
          <w:sz w:val="21"/>
        </w:rPr>
        <w:t xml:space="preserve">Impact </w:t>
      </w:r>
      <w:r>
        <w:rPr>
          <w:b/>
          <w:spacing w:val="-3"/>
          <w:sz w:val="21"/>
        </w:rPr>
        <w:t xml:space="preserve">Statements </w:t>
      </w:r>
      <w:r>
        <w:rPr>
          <w:b/>
          <w:sz w:val="21"/>
        </w:rPr>
        <w:t>are usually seen by</w:t>
      </w:r>
      <w:r>
        <w:rPr>
          <w:b/>
          <w:spacing w:val="-15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19"/>
          <w:sz w:val="21"/>
        </w:rPr>
        <w:t xml:space="preserve"> </w:t>
      </w:r>
      <w:r>
        <w:rPr>
          <w:b/>
          <w:sz w:val="21"/>
        </w:rPr>
        <w:t>defendant</w:t>
      </w:r>
      <w:r>
        <w:rPr>
          <w:b/>
          <w:spacing w:val="-22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15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defense</w:t>
      </w:r>
      <w:r>
        <w:rPr>
          <w:b/>
          <w:spacing w:val="-19"/>
          <w:sz w:val="21"/>
        </w:rPr>
        <w:t xml:space="preserve"> </w:t>
      </w:r>
      <w:r>
        <w:rPr>
          <w:b/>
          <w:sz w:val="21"/>
        </w:rPr>
        <w:t>attorney.</w:t>
      </w:r>
    </w:p>
    <w:p w14:paraId="68980A01" w14:textId="77777777" w:rsidR="0059322E" w:rsidRDefault="00AC0A3A">
      <w:pPr>
        <w:pStyle w:val="BodyText"/>
        <w:spacing w:before="187" w:line="266" w:lineRule="auto"/>
        <w:ind w:left="633" w:right="64"/>
      </w:pPr>
      <w:r>
        <w:rPr>
          <w:spacing w:val="-3"/>
        </w:rPr>
        <w:t xml:space="preserve">Written victim </w:t>
      </w:r>
      <w:r>
        <w:rPr>
          <w:spacing w:val="-6"/>
        </w:rPr>
        <w:t xml:space="preserve">impact </w:t>
      </w:r>
      <w:r>
        <w:rPr>
          <w:spacing w:val="-5"/>
        </w:rPr>
        <w:t xml:space="preserve">statements </w:t>
      </w:r>
      <w:r>
        <w:rPr>
          <w:spacing w:val="-4"/>
        </w:rPr>
        <w:t xml:space="preserve">differ </w:t>
      </w:r>
      <w:r>
        <w:rPr>
          <w:spacing w:val="-6"/>
        </w:rPr>
        <w:t xml:space="preserve">from </w:t>
      </w:r>
      <w:r>
        <w:t xml:space="preserve">oral </w:t>
      </w:r>
      <w:r>
        <w:rPr>
          <w:spacing w:val="-3"/>
        </w:rPr>
        <w:t xml:space="preserve">victim impact </w:t>
      </w:r>
      <w:r>
        <w:rPr>
          <w:spacing w:val="-5"/>
        </w:rPr>
        <w:t xml:space="preserve">statements </w:t>
      </w:r>
      <w:r>
        <w:rPr>
          <w:spacing w:val="-7"/>
        </w:rPr>
        <w:t xml:space="preserve">in some </w:t>
      </w:r>
      <w:r>
        <w:rPr>
          <w:spacing w:val="-4"/>
        </w:rPr>
        <w:t xml:space="preserve">respects. </w:t>
      </w:r>
      <w:r>
        <w:t xml:space="preserve">You </w:t>
      </w:r>
      <w:r>
        <w:rPr>
          <w:spacing w:val="-9"/>
        </w:rPr>
        <w:t xml:space="preserve">are </w:t>
      </w:r>
      <w:r>
        <w:rPr>
          <w:spacing w:val="-4"/>
        </w:rPr>
        <w:t xml:space="preserve">afforded </w:t>
      </w:r>
      <w:r>
        <w:t xml:space="preserve">the </w:t>
      </w:r>
      <w:r>
        <w:rPr>
          <w:spacing w:val="-5"/>
        </w:rPr>
        <w:t xml:space="preserve">right, </w:t>
      </w:r>
      <w:r>
        <w:rPr>
          <w:spacing w:val="-4"/>
        </w:rPr>
        <w:t xml:space="preserve">under </w:t>
      </w:r>
      <w:r>
        <w:t xml:space="preserve">the </w:t>
      </w:r>
      <w:r>
        <w:rPr>
          <w:spacing w:val="-3"/>
        </w:rPr>
        <w:t xml:space="preserve">Crime Victims’ </w:t>
      </w:r>
      <w:r>
        <w:t xml:space="preserve">Rights </w:t>
      </w:r>
      <w:r>
        <w:rPr>
          <w:spacing w:val="-3"/>
        </w:rPr>
        <w:t xml:space="preserve">Act, </w:t>
      </w:r>
      <w:r>
        <w:rPr>
          <w:spacing w:val="-5"/>
        </w:rPr>
        <w:t xml:space="preserve">to </w:t>
      </w:r>
      <w:r>
        <w:rPr>
          <w:spacing w:val="-10"/>
        </w:rPr>
        <w:t xml:space="preserve">be </w:t>
      </w:r>
      <w:r>
        <w:rPr>
          <w:spacing w:val="-6"/>
        </w:rPr>
        <w:t xml:space="preserve">reasonably </w:t>
      </w:r>
      <w:r>
        <w:rPr>
          <w:spacing w:val="-3"/>
        </w:rPr>
        <w:t xml:space="preserve">heard </w:t>
      </w:r>
      <w:r>
        <w:t xml:space="preserve">at the </w:t>
      </w:r>
      <w:r>
        <w:rPr>
          <w:spacing w:val="-5"/>
        </w:rPr>
        <w:t xml:space="preserve">sentencing. </w:t>
      </w:r>
      <w:r>
        <w:t xml:space="preserve">If </w:t>
      </w:r>
      <w:r>
        <w:rPr>
          <w:spacing w:val="-6"/>
        </w:rPr>
        <w:t xml:space="preserve">you </w:t>
      </w:r>
      <w:r>
        <w:t xml:space="preserve">would </w:t>
      </w:r>
      <w:r>
        <w:rPr>
          <w:spacing w:val="-6"/>
        </w:rPr>
        <w:t xml:space="preserve">like </w:t>
      </w:r>
      <w:r>
        <w:rPr>
          <w:spacing w:val="-5"/>
        </w:rPr>
        <w:t xml:space="preserve">to </w:t>
      </w:r>
      <w:r>
        <w:rPr>
          <w:spacing w:val="-8"/>
        </w:rPr>
        <w:t xml:space="preserve">speak </w:t>
      </w:r>
      <w:r>
        <w:rPr>
          <w:spacing w:val="-10"/>
        </w:rPr>
        <w:t xml:space="preserve">at </w:t>
      </w:r>
      <w:r>
        <w:t xml:space="preserve">the </w:t>
      </w:r>
      <w:r>
        <w:rPr>
          <w:spacing w:val="-6"/>
        </w:rPr>
        <w:t xml:space="preserve">sentencing, </w:t>
      </w:r>
      <w:r>
        <w:t xml:space="preserve">it is </w:t>
      </w:r>
      <w:r>
        <w:rPr>
          <w:spacing w:val="-5"/>
        </w:rPr>
        <w:t xml:space="preserve">important to </w:t>
      </w:r>
      <w:r>
        <w:rPr>
          <w:spacing w:val="-3"/>
        </w:rPr>
        <w:t xml:space="preserve">contact </w:t>
      </w:r>
      <w:r>
        <w:rPr>
          <w:spacing w:val="-7"/>
        </w:rPr>
        <w:t>the</w:t>
      </w:r>
    </w:p>
    <w:p w14:paraId="2BC4C412" w14:textId="77777777" w:rsidR="0059322E" w:rsidRDefault="00AC0A3A">
      <w:pPr>
        <w:pStyle w:val="BodyText"/>
        <w:spacing w:line="212" w:lineRule="exact"/>
        <w:ind w:left="633"/>
      </w:pPr>
      <w:r>
        <w:t>U.S. Attorney’s Office Victim Witness</w:t>
      </w:r>
    </w:p>
    <w:p w14:paraId="36A2BC1C" w14:textId="77777777" w:rsidR="0059322E" w:rsidRDefault="00AC0A3A">
      <w:pPr>
        <w:pStyle w:val="BodyText"/>
        <w:spacing w:before="28"/>
        <w:ind w:left="633"/>
      </w:pPr>
      <w:r>
        <w:rPr>
          <w:spacing w:val="-3"/>
        </w:rPr>
        <w:t xml:space="preserve">Coordinator </w:t>
      </w:r>
      <w:r>
        <w:t xml:space="preserve">as </w:t>
      </w:r>
      <w:r>
        <w:rPr>
          <w:spacing w:val="-6"/>
        </w:rPr>
        <w:t xml:space="preserve">soon </w:t>
      </w:r>
      <w:r>
        <w:t xml:space="preserve">as </w:t>
      </w:r>
      <w:r>
        <w:rPr>
          <w:spacing w:val="-4"/>
        </w:rPr>
        <w:t xml:space="preserve">possible, </w:t>
      </w:r>
      <w:r>
        <w:t xml:space="preserve">and </w:t>
      </w:r>
      <w:r>
        <w:rPr>
          <w:spacing w:val="-4"/>
        </w:rPr>
        <w:t xml:space="preserve">prior </w:t>
      </w:r>
      <w:r>
        <w:rPr>
          <w:spacing w:val="-5"/>
        </w:rPr>
        <w:t>to</w:t>
      </w:r>
    </w:p>
    <w:p w14:paraId="1C174249" w14:textId="77777777" w:rsidR="0059322E" w:rsidRDefault="00AC0A3A">
      <w:pPr>
        <w:pStyle w:val="BodyText"/>
        <w:spacing w:before="27" w:line="252" w:lineRule="auto"/>
        <w:ind w:left="633" w:right="3052"/>
      </w:pPr>
      <w:r>
        <w:t>the hearing.</w:t>
      </w:r>
    </w:p>
    <w:p w14:paraId="4356A244" w14:textId="77777777" w:rsidR="0059322E" w:rsidRDefault="00AC0A3A">
      <w:pPr>
        <w:pStyle w:val="Heading1"/>
        <w:spacing w:line="259" w:lineRule="auto"/>
        <w:ind w:left="857" w:right="139" w:hanging="129"/>
      </w:pPr>
      <w:r>
        <w:rPr>
          <w:b w:val="0"/>
        </w:rPr>
        <w:br w:type="column"/>
      </w:r>
      <w:r>
        <w:rPr>
          <w:color w:val="CC3300"/>
        </w:rPr>
        <w:t xml:space="preserve">WHAT IS </w:t>
      </w:r>
      <w:r>
        <w:rPr>
          <w:color w:val="CC3300"/>
        </w:rPr>
        <w:t>THE PURPOSE OF THE VICTIM IMPACT STATEMENT?</w:t>
      </w:r>
    </w:p>
    <w:p w14:paraId="6D9BE9EF" w14:textId="77777777" w:rsidR="0059322E" w:rsidRDefault="00AC0A3A">
      <w:pPr>
        <w:pStyle w:val="BodyText"/>
        <w:tabs>
          <w:tab w:val="left" w:pos="1001"/>
        </w:tabs>
        <w:spacing w:before="237" w:line="268" w:lineRule="auto"/>
        <w:ind w:left="1001" w:right="98" w:hanging="369"/>
      </w:pPr>
      <w:r>
        <w:t>1.</w:t>
      </w:r>
      <w:r>
        <w:tab/>
        <w:t xml:space="preserve">It provides </w:t>
      </w:r>
      <w:r>
        <w:rPr>
          <w:spacing w:val="-10"/>
        </w:rPr>
        <w:t xml:space="preserve">an </w:t>
      </w:r>
      <w:r>
        <w:t xml:space="preserve">opportunity </w:t>
      </w:r>
      <w:r>
        <w:rPr>
          <w:spacing w:val="-5"/>
        </w:rPr>
        <w:t xml:space="preserve">to </w:t>
      </w:r>
      <w:r>
        <w:t xml:space="preserve">express in your </w:t>
      </w:r>
      <w:r>
        <w:rPr>
          <w:spacing w:val="3"/>
        </w:rPr>
        <w:t xml:space="preserve">own </w:t>
      </w:r>
      <w:r>
        <w:rPr>
          <w:spacing w:val="-3"/>
        </w:rPr>
        <w:t xml:space="preserve">words what </w:t>
      </w:r>
      <w:r>
        <w:t xml:space="preserve">you, your family, </w:t>
      </w:r>
      <w:r>
        <w:rPr>
          <w:spacing w:val="-6"/>
        </w:rPr>
        <w:t>and</w:t>
      </w:r>
      <w:r>
        <w:rPr>
          <w:spacing w:val="-44"/>
        </w:rPr>
        <w:t xml:space="preserve"> </w:t>
      </w:r>
      <w:r>
        <w:t xml:space="preserve">others close </w:t>
      </w:r>
      <w:r>
        <w:rPr>
          <w:spacing w:val="-5"/>
        </w:rPr>
        <w:t xml:space="preserve">to </w:t>
      </w:r>
      <w:r>
        <w:t xml:space="preserve">you </w:t>
      </w:r>
      <w:r>
        <w:rPr>
          <w:spacing w:val="-3"/>
        </w:rPr>
        <w:t xml:space="preserve">have </w:t>
      </w:r>
      <w:r>
        <w:t xml:space="preserve">experienced as a </w:t>
      </w:r>
      <w:r>
        <w:rPr>
          <w:spacing w:val="-3"/>
        </w:rPr>
        <w:t xml:space="preserve">result </w:t>
      </w:r>
      <w:r>
        <w:rPr>
          <w:spacing w:val="3"/>
        </w:rPr>
        <w:t xml:space="preserve">of the </w:t>
      </w:r>
      <w:r>
        <w:t xml:space="preserve">crime. </w:t>
      </w:r>
      <w:r>
        <w:rPr>
          <w:spacing w:val="-4"/>
        </w:rPr>
        <w:t xml:space="preserve">Many </w:t>
      </w:r>
      <w:r>
        <w:t xml:space="preserve">victims also find it helps provide </w:t>
      </w:r>
      <w:r>
        <w:rPr>
          <w:spacing w:val="-3"/>
        </w:rPr>
        <w:t xml:space="preserve">some measure </w:t>
      </w:r>
      <w:r>
        <w:rPr>
          <w:spacing w:val="3"/>
        </w:rPr>
        <w:t xml:space="preserve">of </w:t>
      </w:r>
      <w:r>
        <w:rPr>
          <w:spacing w:val="-3"/>
        </w:rPr>
        <w:t xml:space="preserve">closure </w:t>
      </w:r>
      <w:r>
        <w:rPr>
          <w:spacing w:val="3"/>
        </w:rPr>
        <w:t xml:space="preserve">to </w:t>
      </w:r>
      <w:r>
        <w:t xml:space="preserve">the ordeal the </w:t>
      </w:r>
      <w:r>
        <w:rPr>
          <w:spacing w:val="-3"/>
        </w:rPr>
        <w:t xml:space="preserve">crime </w:t>
      </w:r>
      <w:r>
        <w:t>has</w:t>
      </w:r>
      <w:r>
        <w:rPr>
          <w:spacing w:val="2"/>
        </w:rPr>
        <w:t xml:space="preserve"> </w:t>
      </w:r>
      <w:r>
        <w:rPr>
          <w:spacing w:val="-3"/>
        </w:rPr>
        <w:t>caused.</w:t>
      </w:r>
    </w:p>
    <w:p w14:paraId="116A70DC" w14:textId="77777777" w:rsidR="0059322E" w:rsidRDefault="00AC0A3A">
      <w:pPr>
        <w:pStyle w:val="ListParagraph"/>
        <w:numPr>
          <w:ilvl w:val="0"/>
          <w:numId w:val="1"/>
        </w:numPr>
        <w:tabs>
          <w:tab w:val="left" w:pos="1002"/>
        </w:tabs>
        <w:spacing w:line="268" w:lineRule="auto"/>
        <w:rPr>
          <w:sz w:val="21"/>
        </w:rPr>
      </w:pPr>
      <w:r>
        <w:rPr>
          <w:spacing w:val="2"/>
          <w:sz w:val="21"/>
        </w:rPr>
        <w:t xml:space="preserve">The </w:t>
      </w:r>
      <w:r>
        <w:rPr>
          <w:sz w:val="21"/>
        </w:rPr>
        <w:t xml:space="preserve">victim </w:t>
      </w:r>
      <w:r>
        <w:rPr>
          <w:spacing w:val="-4"/>
          <w:sz w:val="21"/>
        </w:rPr>
        <w:t xml:space="preserve">impact </w:t>
      </w:r>
      <w:r>
        <w:rPr>
          <w:spacing w:val="-3"/>
          <w:sz w:val="21"/>
        </w:rPr>
        <w:t xml:space="preserve">statement </w:t>
      </w:r>
      <w:r>
        <w:rPr>
          <w:sz w:val="21"/>
        </w:rPr>
        <w:t xml:space="preserve">assists the judge when he </w:t>
      </w:r>
      <w:r>
        <w:rPr>
          <w:spacing w:val="3"/>
          <w:sz w:val="21"/>
        </w:rPr>
        <w:t xml:space="preserve">or </w:t>
      </w:r>
      <w:r>
        <w:rPr>
          <w:spacing w:val="-6"/>
          <w:sz w:val="21"/>
        </w:rPr>
        <w:t xml:space="preserve">she </w:t>
      </w:r>
      <w:r>
        <w:rPr>
          <w:sz w:val="21"/>
        </w:rPr>
        <w:t xml:space="preserve">decides </w:t>
      </w:r>
      <w:r>
        <w:rPr>
          <w:spacing w:val="-3"/>
          <w:sz w:val="21"/>
        </w:rPr>
        <w:t xml:space="preserve">what </w:t>
      </w:r>
      <w:r>
        <w:rPr>
          <w:spacing w:val="-4"/>
          <w:sz w:val="21"/>
        </w:rPr>
        <w:t xml:space="preserve">sentence </w:t>
      </w:r>
      <w:r>
        <w:rPr>
          <w:sz w:val="21"/>
        </w:rPr>
        <w:t xml:space="preserve">the defendant should receive. Although the judge will </w:t>
      </w:r>
      <w:r>
        <w:rPr>
          <w:spacing w:val="-3"/>
          <w:sz w:val="21"/>
        </w:rPr>
        <w:t xml:space="preserve">decide </w:t>
      </w:r>
      <w:r>
        <w:rPr>
          <w:sz w:val="21"/>
        </w:rPr>
        <w:t xml:space="preserve">the defendant’s </w:t>
      </w:r>
      <w:r>
        <w:rPr>
          <w:spacing w:val="-4"/>
          <w:sz w:val="21"/>
        </w:rPr>
        <w:t>s</w:t>
      </w:r>
      <w:r>
        <w:rPr>
          <w:spacing w:val="-4"/>
          <w:sz w:val="21"/>
        </w:rPr>
        <w:t xml:space="preserve">entence </w:t>
      </w:r>
      <w:r>
        <w:rPr>
          <w:sz w:val="21"/>
        </w:rPr>
        <w:t xml:space="preserve">based primarily </w:t>
      </w:r>
      <w:r>
        <w:rPr>
          <w:spacing w:val="-4"/>
          <w:sz w:val="21"/>
        </w:rPr>
        <w:t xml:space="preserve">on </w:t>
      </w:r>
      <w:r>
        <w:rPr>
          <w:sz w:val="21"/>
        </w:rPr>
        <w:t xml:space="preserve">the pre-sentence </w:t>
      </w:r>
      <w:r>
        <w:rPr>
          <w:spacing w:val="-3"/>
          <w:sz w:val="21"/>
        </w:rPr>
        <w:t xml:space="preserve">report </w:t>
      </w:r>
      <w:r>
        <w:rPr>
          <w:sz w:val="21"/>
        </w:rPr>
        <w:t xml:space="preserve">and certain sentencing guidelines, the </w:t>
      </w:r>
      <w:r>
        <w:rPr>
          <w:spacing w:val="-4"/>
          <w:sz w:val="21"/>
        </w:rPr>
        <w:t xml:space="preserve">judge </w:t>
      </w:r>
      <w:r>
        <w:rPr>
          <w:sz w:val="21"/>
        </w:rPr>
        <w:t>should</w:t>
      </w:r>
      <w:r>
        <w:rPr>
          <w:spacing w:val="-19"/>
          <w:sz w:val="21"/>
        </w:rPr>
        <w:t xml:space="preserve"> </w:t>
      </w:r>
      <w:r>
        <w:rPr>
          <w:sz w:val="21"/>
        </w:rPr>
        <w:t>consider</w:t>
      </w:r>
      <w:r>
        <w:rPr>
          <w:spacing w:val="-21"/>
          <w:sz w:val="21"/>
        </w:rPr>
        <w:t xml:space="preserve"> </w:t>
      </w:r>
      <w:r>
        <w:rPr>
          <w:spacing w:val="4"/>
          <w:sz w:val="21"/>
        </w:rPr>
        <w:t>your</w:t>
      </w:r>
      <w:r>
        <w:rPr>
          <w:spacing w:val="-21"/>
          <w:sz w:val="21"/>
        </w:rPr>
        <w:t xml:space="preserve"> </w:t>
      </w:r>
      <w:r>
        <w:rPr>
          <w:sz w:val="21"/>
        </w:rPr>
        <w:t>opinion</w:t>
      </w:r>
      <w:r>
        <w:rPr>
          <w:spacing w:val="2"/>
          <w:sz w:val="21"/>
        </w:rPr>
        <w:t xml:space="preserve"> </w:t>
      </w:r>
      <w:r>
        <w:rPr>
          <w:spacing w:val="-3"/>
          <w:sz w:val="21"/>
        </w:rPr>
        <w:t>before</w:t>
      </w:r>
      <w:r>
        <w:rPr>
          <w:spacing w:val="-9"/>
          <w:sz w:val="21"/>
        </w:rPr>
        <w:t xml:space="preserve"> </w:t>
      </w:r>
      <w:proofErr w:type="gramStart"/>
      <w:r>
        <w:rPr>
          <w:sz w:val="21"/>
        </w:rPr>
        <w:t>making</w:t>
      </w:r>
      <w:r>
        <w:rPr>
          <w:spacing w:val="-5"/>
          <w:sz w:val="21"/>
        </w:rPr>
        <w:t xml:space="preserve"> </w:t>
      </w:r>
      <w:r>
        <w:rPr>
          <w:sz w:val="21"/>
        </w:rPr>
        <w:t>a decision</w:t>
      </w:r>
      <w:proofErr w:type="gramEnd"/>
      <w:r>
        <w:rPr>
          <w:sz w:val="21"/>
        </w:rPr>
        <w:t>.</w:t>
      </w:r>
    </w:p>
    <w:p w14:paraId="3B78654A" w14:textId="77777777" w:rsidR="0059322E" w:rsidRDefault="00AC0A3A">
      <w:pPr>
        <w:pStyle w:val="ListParagraph"/>
        <w:numPr>
          <w:ilvl w:val="0"/>
          <w:numId w:val="1"/>
        </w:numPr>
        <w:tabs>
          <w:tab w:val="left" w:pos="1002"/>
        </w:tabs>
        <w:spacing w:line="271" w:lineRule="auto"/>
        <w:ind w:right="45"/>
        <w:rPr>
          <w:sz w:val="21"/>
        </w:rPr>
      </w:pPr>
      <w:r>
        <w:rPr>
          <w:sz w:val="21"/>
        </w:rPr>
        <w:t xml:space="preserve">Finally, it includes a financial </w:t>
      </w:r>
      <w:r>
        <w:rPr>
          <w:spacing w:val="-4"/>
          <w:sz w:val="21"/>
        </w:rPr>
        <w:t xml:space="preserve">loss </w:t>
      </w:r>
      <w:r>
        <w:rPr>
          <w:sz w:val="21"/>
        </w:rPr>
        <w:t xml:space="preserve">statement </w:t>
      </w:r>
      <w:r>
        <w:rPr>
          <w:spacing w:val="2"/>
          <w:sz w:val="21"/>
        </w:rPr>
        <w:t xml:space="preserve">which </w:t>
      </w:r>
      <w:r>
        <w:rPr>
          <w:sz w:val="21"/>
        </w:rPr>
        <w:t xml:space="preserve">is used </w:t>
      </w:r>
      <w:r>
        <w:rPr>
          <w:spacing w:val="3"/>
          <w:sz w:val="21"/>
        </w:rPr>
        <w:t xml:space="preserve">to </w:t>
      </w:r>
      <w:r>
        <w:rPr>
          <w:spacing w:val="-3"/>
          <w:sz w:val="21"/>
        </w:rPr>
        <w:t xml:space="preserve">verify </w:t>
      </w:r>
      <w:r>
        <w:rPr>
          <w:sz w:val="21"/>
        </w:rPr>
        <w:t xml:space="preserve">and </w:t>
      </w:r>
      <w:r>
        <w:rPr>
          <w:spacing w:val="-3"/>
          <w:sz w:val="21"/>
        </w:rPr>
        <w:t xml:space="preserve">assess </w:t>
      </w:r>
      <w:r>
        <w:rPr>
          <w:sz w:val="21"/>
        </w:rPr>
        <w:t xml:space="preserve">the financial </w:t>
      </w:r>
      <w:r>
        <w:rPr>
          <w:spacing w:val="-3"/>
          <w:sz w:val="21"/>
        </w:rPr>
        <w:t xml:space="preserve">impact </w:t>
      </w:r>
      <w:r>
        <w:rPr>
          <w:spacing w:val="3"/>
          <w:sz w:val="21"/>
        </w:rPr>
        <w:t xml:space="preserve">of </w:t>
      </w:r>
      <w:r>
        <w:rPr>
          <w:sz w:val="21"/>
        </w:rPr>
        <w:t xml:space="preserve">the </w:t>
      </w:r>
      <w:r>
        <w:rPr>
          <w:spacing w:val="-4"/>
          <w:sz w:val="21"/>
        </w:rPr>
        <w:t xml:space="preserve">crime </w:t>
      </w:r>
      <w:r>
        <w:rPr>
          <w:spacing w:val="-3"/>
          <w:sz w:val="21"/>
        </w:rPr>
        <w:t xml:space="preserve">upon </w:t>
      </w:r>
      <w:r>
        <w:rPr>
          <w:sz w:val="21"/>
        </w:rPr>
        <w:t xml:space="preserve">you. This information is used </w:t>
      </w:r>
      <w:r>
        <w:rPr>
          <w:spacing w:val="-10"/>
          <w:sz w:val="21"/>
        </w:rPr>
        <w:t xml:space="preserve">by </w:t>
      </w:r>
      <w:r>
        <w:rPr>
          <w:sz w:val="21"/>
        </w:rPr>
        <w:t xml:space="preserve">the </w:t>
      </w:r>
      <w:r>
        <w:rPr>
          <w:spacing w:val="-4"/>
          <w:sz w:val="21"/>
        </w:rPr>
        <w:t xml:space="preserve">Judge </w:t>
      </w:r>
      <w:r>
        <w:rPr>
          <w:spacing w:val="3"/>
          <w:sz w:val="21"/>
        </w:rPr>
        <w:t>to</w:t>
      </w:r>
      <w:r>
        <w:rPr>
          <w:spacing w:val="-20"/>
          <w:sz w:val="21"/>
        </w:rPr>
        <w:t xml:space="preserve"> </w:t>
      </w:r>
      <w:r>
        <w:rPr>
          <w:spacing w:val="-3"/>
          <w:sz w:val="21"/>
        </w:rPr>
        <w:t xml:space="preserve">determine </w:t>
      </w:r>
      <w:r>
        <w:rPr>
          <w:sz w:val="21"/>
        </w:rPr>
        <w:t xml:space="preserve">any money the </w:t>
      </w:r>
      <w:r>
        <w:rPr>
          <w:spacing w:val="-3"/>
          <w:sz w:val="21"/>
        </w:rPr>
        <w:t xml:space="preserve">defendant </w:t>
      </w:r>
      <w:r>
        <w:rPr>
          <w:sz w:val="21"/>
        </w:rPr>
        <w:t xml:space="preserve">may </w:t>
      </w:r>
      <w:r>
        <w:rPr>
          <w:spacing w:val="-3"/>
          <w:sz w:val="21"/>
        </w:rPr>
        <w:t xml:space="preserve">have </w:t>
      </w:r>
      <w:r>
        <w:rPr>
          <w:spacing w:val="3"/>
          <w:sz w:val="21"/>
        </w:rPr>
        <w:t xml:space="preserve">to </w:t>
      </w:r>
      <w:r>
        <w:rPr>
          <w:sz w:val="21"/>
        </w:rPr>
        <w:t xml:space="preserve">pay </w:t>
      </w:r>
      <w:r>
        <w:rPr>
          <w:spacing w:val="4"/>
          <w:sz w:val="21"/>
        </w:rPr>
        <w:t xml:space="preserve">you </w:t>
      </w:r>
      <w:r>
        <w:rPr>
          <w:sz w:val="21"/>
        </w:rPr>
        <w:t xml:space="preserve">for expenses you </w:t>
      </w:r>
      <w:r>
        <w:rPr>
          <w:spacing w:val="-3"/>
          <w:sz w:val="21"/>
        </w:rPr>
        <w:t xml:space="preserve">have </w:t>
      </w:r>
      <w:r>
        <w:rPr>
          <w:sz w:val="21"/>
        </w:rPr>
        <w:t xml:space="preserve">paid </w:t>
      </w:r>
      <w:r>
        <w:rPr>
          <w:spacing w:val="3"/>
          <w:sz w:val="21"/>
        </w:rPr>
        <w:t xml:space="preserve">or </w:t>
      </w:r>
      <w:r>
        <w:rPr>
          <w:sz w:val="21"/>
        </w:rPr>
        <w:t xml:space="preserve">money </w:t>
      </w:r>
      <w:r>
        <w:rPr>
          <w:spacing w:val="4"/>
          <w:sz w:val="21"/>
        </w:rPr>
        <w:t xml:space="preserve">you </w:t>
      </w:r>
      <w:r>
        <w:rPr>
          <w:sz w:val="21"/>
        </w:rPr>
        <w:t xml:space="preserve">owe </w:t>
      </w:r>
      <w:r>
        <w:rPr>
          <w:spacing w:val="-3"/>
          <w:sz w:val="21"/>
        </w:rPr>
        <w:t xml:space="preserve">because </w:t>
      </w:r>
      <w:r>
        <w:rPr>
          <w:spacing w:val="3"/>
          <w:sz w:val="21"/>
        </w:rPr>
        <w:t xml:space="preserve">of </w:t>
      </w:r>
      <w:r>
        <w:rPr>
          <w:sz w:val="21"/>
        </w:rPr>
        <w:t xml:space="preserve">the crime. When the judge orders the </w:t>
      </w:r>
      <w:r>
        <w:rPr>
          <w:spacing w:val="-3"/>
          <w:sz w:val="21"/>
        </w:rPr>
        <w:t xml:space="preserve">defendant </w:t>
      </w:r>
      <w:r>
        <w:rPr>
          <w:spacing w:val="3"/>
          <w:sz w:val="21"/>
        </w:rPr>
        <w:t xml:space="preserve">to </w:t>
      </w:r>
      <w:r>
        <w:rPr>
          <w:sz w:val="21"/>
        </w:rPr>
        <w:t>pay the vict</w:t>
      </w:r>
      <w:r>
        <w:rPr>
          <w:sz w:val="21"/>
        </w:rPr>
        <w:t xml:space="preserve">im it is called “restitution.” If the </w:t>
      </w:r>
      <w:r>
        <w:rPr>
          <w:spacing w:val="-4"/>
          <w:sz w:val="21"/>
        </w:rPr>
        <w:t xml:space="preserve">judge </w:t>
      </w:r>
      <w:r>
        <w:rPr>
          <w:sz w:val="21"/>
        </w:rPr>
        <w:t xml:space="preserve">orders </w:t>
      </w:r>
      <w:r>
        <w:rPr>
          <w:spacing w:val="3"/>
          <w:sz w:val="21"/>
        </w:rPr>
        <w:t xml:space="preserve">the </w:t>
      </w:r>
      <w:r>
        <w:rPr>
          <w:spacing w:val="-3"/>
          <w:sz w:val="21"/>
        </w:rPr>
        <w:t xml:space="preserve">defendant </w:t>
      </w:r>
      <w:r>
        <w:rPr>
          <w:spacing w:val="3"/>
          <w:sz w:val="21"/>
        </w:rPr>
        <w:t xml:space="preserve">to </w:t>
      </w:r>
      <w:r>
        <w:rPr>
          <w:sz w:val="21"/>
        </w:rPr>
        <w:t xml:space="preserve">pay you </w:t>
      </w:r>
      <w:r>
        <w:rPr>
          <w:spacing w:val="-3"/>
          <w:sz w:val="21"/>
        </w:rPr>
        <w:t xml:space="preserve">restitution, </w:t>
      </w:r>
      <w:r>
        <w:rPr>
          <w:sz w:val="21"/>
        </w:rPr>
        <w:t xml:space="preserve">there is no </w:t>
      </w:r>
      <w:r>
        <w:rPr>
          <w:spacing w:val="-3"/>
          <w:sz w:val="21"/>
        </w:rPr>
        <w:t xml:space="preserve">guarantee </w:t>
      </w:r>
      <w:r>
        <w:rPr>
          <w:sz w:val="21"/>
        </w:rPr>
        <w:t xml:space="preserve">that the </w:t>
      </w:r>
      <w:r>
        <w:rPr>
          <w:spacing w:val="-3"/>
          <w:sz w:val="21"/>
        </w:rPr>
        <w:t xml:space="preserve">defendant </w:t>
      </w:r>
      <w:r>
        <w:rPr>
          <w:spacing w:val="2"/>
          <w:sz w:val="21"/>
        </w:rPr>
        <w:t xml:space="preserve">will </w:t>
      </w:r>
      <w:r>
        <w:rPr>
          <w:sz w:val="21"/>
        </w:rPr>
        <w:t xml:space="preserve">be able </w:t>
      </w:r>
      <w:r>
        <w:rPr>
          <w:spacing w:val="3"/>
          <w:sz w:val="21"/>
        </w:rPr>
        <w:t xml:space="preserve">to </w:t>
      </w:r>
      <w:r>
        <w:rPr>
          <w:spacing w:val="-3"/>
          <w:sz w:val="21"/>
        </w:rPr>
        <w:t xml:space="preserve">pay </w:t>
      </w:r>
      <w:r>
        <w:rPr>
          <w:sz w:val="21"/>
        </w:rPr>
        <w:t xml:space="preserve">you the entire </w:t>
      </w:r>
      <w:r>
        <w:rPr>
          <w:spacing w:val="-6"/>
          <w:sz w:val="21"/>
        </w:rPr>
        <w:t>amount</w:t>
      </w:r>
      <w:r>
        <w:rPr>
          <w:spacing w:val="-14"/>
          <w:sz w:val="21"/>
        </w:rPr>
        <w:t xml:space="preserve"> </w:t>
      </w:r>
      <w:r>
        <w:rPr>
          <w:sz w:val="21"/>
        </w:rPr>
        <w:t>ordered.</w:t>
      </w:r>
    </w:p>
    <w:p w14:paraId="14D298A9" w14:textId="77777777" w:rsidR="0059322E" w:rsidRDefault="00AC0A3A">
      <w:pPr>
        <w:pStyle w:val="BodyText"/>
        <w:spacing w:before="4" w:after="40"/>
        <w:rPr>
          <w:sz w:val="10"/>
        </w:rPr>
      </w:pPr>
      <w:r>
        <w:br w:type="column"/>
      </w:r>
    </w:p>
    <w:p w14:paraId="6E373786" w14:textId="77777777" w:rsidR="0059322E" w:rsidRDefault="00AC0A3A">
      <w:pPr>
        <w:pStyle w:val="BodyText"/>
        <w:ind w:left="1236"/>
        <w:rPr>
          <w:sz w:val="20"/>
        </w:rPr>
      </w:pPr>
      <w:r>
        <w:rPr>
          <w:noProof/>
          <w:sz w:val="20"/>
        </w:rPr>
        <w:drawing>
          <wp:inline distT="0" distB="0" distL="0" distR="0" wp14:anchorId="176FE57E" wp14:editId="3AC3CBCB">
            <wp:extent cx="1365433" cy="1378839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433" cy="1378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A0F5B" w14:textId="77777777" w:rsidR="0059322E" w:rsidRDefault="0059322E">
      <w:pPr>
        <w:pStyle w:val="BodyText"/>
        <w:spacing w:before="1"/>
        <w:rPr>
          <w:sz w:val="27"/>
        </w:rPr>
      </w:pPr>
    </w:p>
    <w:p w14:paraId="350C03AE" w14:textId="77777777" w:rsidR="0059322E" w:rsidRDefault="00AC0A3A">
      <w:pPr>
        <w:pStyle w:val="Heading1"/>
        <w:spacing w:before="1" w:line="259" w:lineRule="auto"/>
        <w:ind w:left="1722" w:hanging="1073"/>
      </w:pPr>
      <w:r>
        <w:rPr>
          <w:color w:val="CC3300"/>
        </w:rPr>
        <w:t>WHAT IS A PRE-SENTENCE REPORT?</w:t>
      </w:r>
    </w:p>
    <w:p w14:paraId="28F5FA16" w14:textId="77777777" w:rsidR="0059322E" w:rsidRDefault="00AC0A3A">
      <w:pPr>
        <w:pStyle w:val="BodyText"/>
        <w:spacing w:before="92" w:line="271" w:lineRule="auto"/>
        <w:ind w:left="633" w:right="187"/>
      </w:pPr>
      <w:r>
        <w:t xml:space="preserve">The Victim Impact Statement is an important part of the Presentence Investigation Report (PSR) prepared by the U.S. Probation Office. A PSR includes, among other things, the defendant’s criminal and social history; the details of the crime; the financial, </w:t>
      </w:r>
      <w:r>
        <w:t>social, psychological, and, if relevant, medical impact of the crime on the victims; and any victim impact statements. The PSR helps the Judge determine the proper sentence to impose.</w:t>
      </w:r>
    </w:p>
    <w:p w14:paraId="7F87E997" w14:textId="77777777" w:rsidR="0059322E" w:rsidRDefault="00AC0A3A">
      <w:pPr>
        <w:pStyle w:val="BodyText"/>
        <w:spacing w:before="181" w:line="273" w:lineRule="auto"/>
        <w:ind w:left="633" w:right="179"/>
      </w:pPr>
      <w:r>
        <w:t xml:space="preserve">Sometime </w:t>
      </w:r>
      <w:r>
        <w:rPr>
          <w:spacing w:val="-4"/>
        </w:rPr>
        <w:t xml:space="preserve">prior </w:t>
      </w:r>
      <w:r>
        <w:rPr>
          <w:spacing w:val="-5"/>
        </w:rPr>
        <w:t xml:space="preserve">to </w:t>
      </w:r>
      <w:r>
        <w:t xml:space="preserve">the sentencing hearing, the U.S. Probation Office may </w:t>
      </w:r>
      <w:r>
        <w:t>contact</w:t>
      </w:r>
      <w:r>
        <w:rPr>
          <w:spacing w:val="-10"/>
        </w:rPr>
        <w:t xml:space="preserve"> </w:t>
      </w:r>
      <w:r>
        <w:t>you,</w:t>
      </w:r>
      <w:r>
        <w:rPr>
          <w:spacing w:val="-13"/>
        </w:rPr>
        <w:t xml:space="preserve"> </w:t>
      </w:r>
      <w:r>
        <w:t>either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phone</w:t>
      </w:r>
      <w:r>
        <w:rPr>
          <w:spacing w:val="-10"/>
        </w:rPr>
        <w:t xml:space="preserve"> </w:t>
      </w:r>
      <w:r>
        <w:rPr>
          <w:spacing w:val="3"/>
        </w:rPr>
        <w:t>or</w:t>
      </w:r>
      <w:r>
        <w:rPr>
          <w:spacing w:val="-20"/>
        </w:rPr>
        <w:t xml:space="preserve"> </w:t>
      </w:r>
      <w:r>
        <w:t>letter,</w:t>
      </w:r>
      <w:r>
        <w:rPr>
          <w:spacing w:val="-14"/>
        </w:rPr>
        <w:t xml:space="preserve"> </w:t>
      </w:r>
      <w:r>
        <w:rPr>
          <w:spacing w:val="3"/>
        </w:rPr>
        <w:t xml:space="preserve">to </w:t>
      </w:r>
      <w:r>
        <w:t xml:space="preserve">inquire </w:t>
      </w:r>
      <w:r>
        <w:rPr>
          <w:spacing w:val="-3"/>
        </w:rPr>
        <w:t xml:space="preserve">about </w:t>
      </w:r>
      <w:r>
        <w:t xml:space="preserve">the </w:t>
      </w:r>
      <w:r>
        <w:rPr>
          <w:spacing w:val="-3"/>
        </w:rPr>
        <w:t xml:space="preserve">impact </w:t>
      </w:r>
      <w:r>
        <w:t xml:space="preserve">the crime has had </w:t>
      </w:r>
      <w:r>
        <w:rPr>
          <w:spacing w:val="-4"/>
        </w:rPr>
        <w:t xml:space="preserve">on </w:t>
      </w:r>
      <w:r>
        <w:t>you.</w:t>
      </w:r>
    </w:p>
    <w:sectPr w:rsidR="0059322E">
      <w:type w:val="continuous"/>
      <w:pgSz w:w="15840" w:h="12240" w:orient="landscape"/>
      <w:pgMar w:top="900" w:right="840" w:bottom="280" w:left="680" w:header="720" w:footer="720" w:gutter="0"/>
      <w:cols w:num="3" w:space="720" w:equalWidth="0">
        <w:col w:w="4388" w:space="305"/>
        <w:col w:w="4799" w:space="695"/>
        <w:col w:w="41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altName w:val="Tw Cen MT Condensed"/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E5A5E"/>
    <w:multiLevelType w:val="hybridMultilevel"/>
    <w:tmpl w:val="1D2C708A"/>
    <w:lvl w:ilvl="0" w:tplc="BD4A744C">
      <w:start w:val="1"/>
      <w:numFmt w:val="decimal"/>
      <w:lvlText w:val="%1)"/>
      <w:lvlJc w:val="left"/>
      <w:pPr>
        <w:ind w:left="1001" w:hanging="369"/>
        <w:jc w:val="left"/>
      </w:pPr>
      <w:rPr>
        <w:rFonts w:ascii="Tw Cen MT" w:eastAsia="Tw Cen MT" w:hAnsi="Tw Cen MT" w:cs="Tw Cen MT" w:hint="default"/>
        <w:spacing w:val="-4"/>
        <w:w w:val="99"/>
        <w:sz w:val="21"/>
        <w:szCs w:val="21"/>
        <w:lang w:val="en-US" w:eastAsia="en-US" w:bidi="ar-SA"/>
      </w:rPr>
    </w:lvl>
    <w:lvl w:ilvl="1" w:tplc="E7347516">
      <w:numFmt w:val="bullet"/>
      <w:lvlText w:val="•"/>
      <w:lvlJc w:val="left"/>
      <w:pPr>
        <w:ind w:left="1379" w:hanging="369"/>
      </w:pPr>
      <w:rPr>
        <w:rFonts w:hint="default"/>
        <w:lang w:val="en-US" w:eastAsia="en-US" w:bidi="ar-SA"/>
      </w:rPr>
    </w:lvl>
    <w:lvl w:ilvl="2" w:tplc="6DEED526">
      <w:numFmt w:val="bullet"/>
      <w:lvlText w:val="•"/>
      <w:lvlJc w:val="left"/>
      <w:pPr>
        <w:ind w:left="1759" w:hanging="369"/>
      </w:pPr>
      <w:rPr>
        <w:rFonts w:hint="default"/>
        <w:lang w:val="en-US" w:eastAsia="en-US" w:bidi="ar-SA"/>
      </w:rPr>
    </w:lvl>
    <w:lvl w:ilvl="3" w:tplc="D44291E8">
      <w:numFmt w:val="bullet"/>
      <w:lvlText w:val="•"/>
      <w:lvlJc w:val="left"/>
      <w:pPr>
        <w:ind w:left="2139" w:hanging="369"/>
      </w:pPr>
      <w:rPr>
        <w:rFonts w:hint="default"/>
        <w:lang w:val="en-US" w:eastAsia="en-US" w:bidi="ar-SA"/>
      </w:rPr>
    </w:lvl>
    <w:lvl w:ilvl="4" w:tplc="14FE9712">
      <w:numFmt w:val="bullet"/>
      <w:lvlText w:val="•"/>
      <w:lvlJc w:val="left"/>
      <w:pPr>
        <w:ind w:left="2519" w:hanging="369"/>
      </w:pPr>
      <w:rPr>
        <w:rFonts w:hint="default"/>
        <w:lang w:val="en-US" w:eastAsia="en-US" w:bidi="ar-SA"/>
      </w:rPr>
    </w:lvl>
    <w:lvl w:ilvl="5" w:tplc="2C32F4CC">
      <w:numFmt w:val="bullet"/>
      <w:lvlText w:val="•"/>
      <w:lvlJc w:val="left"/>
      <w:pPr>
        <w:ind w:left="2899" w:hanging="369"/>
      </w:pPr>
      <w:rPr>
        <w:rFonts w:hint="default"/>
        <w:lang w:val="en-US" w:eastAsia="en-US" w:bidi="ar-SA"/>
      </w:rPr>
    </w:lvl>
    <w:lvl w:ilvl="6" w:tplc="E518799C">
      <w:numFmt w:val="bullet"/>
      <w:lvlText w:val="•"/>
      <w:lvlJc w:val="left"/>
      <w:pPr>
        <w:ind w:left="3278" w:hanging="369"/>
      </w:pPr>
      <w:rPr>
        <w:rFonts w:hint="default"/>
        <w:lang w:val="en-US" w:eastAsia="en-US" w:bidi="ar-SA"/>
      </w:rPr>
    </w:lvl>
    <w:lvl w:ilvl="7" w:tplc="C8FAC3CC">
      <w:numFmt w:val="bullet"/>
      <w:lvlText w:val="•"/>
      <w:lvlJc w:val="left"/>
      <w:pPr>
        <w:ind w:left="3658" w:hanging="369"/>
      </w:pPr>
      <w:rPr>
        <w:rFonts w:hint="default"/>
        <w:lang w:val="en-US" w:eastAsia="en-US" w:bidi="ar-SA"/>
      </w:rPr>
    </w:lvl>
    <w:lvl w:ilvl="8" w:tplc="E5E2BDD4">
      <w:numFmt w:val="bullet"/>
      <w:lvlText w:val="•"/>
      <w:lvlJc w:val="left"/>
      <w:pPr>
        <w:ind w:left="4038" w:hanging="36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22E"/>
    <w:rsid w:val="0059322E"/>
    <w:rsid w:val="00AC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09C0C7A8"/>
  <w15:docId w15:val="{E26613BA-0322-412B-AA05-8C61A71A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w Cen MT" w:eastAsia="Tw Cen MT" w:hAnsi="Tw Cen MT" w:cs="Tw Cen MT"/>
    </w:rPr>
  </w:style>
  <w:style w:type="paragraph" w:styleId="Heading1">
    <w:name w:val="heading 1"/>
    <w:basedOn w:val="Normal"/>
    <w:uiPriority w:val="9"/>
    <w:qFormat/>
    <w:pPr>
      <w:spacing w:before="104"/>
      <w:ind w:left="601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81"/>
      <w:ind w:left="998"/>
    </w:pPr>
    <w:rPr>
      <w:rFonts w:ascii="Tw Cen MT Condensed" w:eastAsia="Tw Cen MT Condensed" w:hAnsi="Tw Cen MT Condensed" w:cs="Tw Cen MT Condensed"/>
      <w:sz w:val="46"/>
      <w:szCs w:val="46"/>
    </w:rPr>
  </w:style>
  <w:style w:type="paragraph" w:styleId="ListParagraph">
    <w:name w:val="List Paragraph"/>
    <w:basedOn w:val="Normal"/>
    <w:uiPriority w:val="1"/>
    <w:qFormat/>
    <w:pPr>
      <w:spacing w:before="194"/>
      <w:ind w:left="1001" w:right="38" w:hanging="3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TChapman</dc:creator>
  <cp:lastModifiedBy>Benninger, Tonja (USAALN)</cp:lastModifiedBy>
  <cp:revision>2</cp:revision>
  <dcterms:created xsi:type="dcterms:W3CDTF">2021-02-08T21:06:00Z</dcterms:created>
  <dcterms:modified xsi:type="dcterms:W3CDTF">2021-02-08T21:10:00Z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2021-02-08T00:00:00Z</vt:filetime>
  </property>
</Properties>
</file>