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AA6" w:rsidRDefault="00270274" w:rsidP="00270274">
      <w:pPr>
        <w:jc w:val="center"/>
        <w:rPr>
          <w:b/>
          <w:sz w:val="28"/>
        </w:rPr>
      </w:pPr>
      <w:r w:rsidRPr="00270274">
        <w:rPr>
          <w:b/>
          <w:sz w:val="28"/>
        </w:rPr>
        <w:t>Angel’s Quick Cash</w:t>
      </w:r>
    </w:p>
    <w:tbl>
      <w:tblPr>
        <w:tblStyle w:val="TableGrid"/>
        <w:tblW w:w="10890" w:type="dxa"/>
        <w:tblInd w:w="-815" w:type="dxa"/>
        <w:tblLook w:val="04A0" w:firstRow="1" w:lastRow="0" w:firstColumn="1" w:lastColumn="0" w:noHBand="0" w:noVBand="1"/>
      </w:tblPr>
      <w:tblGrid>
        <w:gridCol w:w="2970"/>
        <w:gridCol w:w="2630"/>
        <w:gridCol w:w="1252"/>
        <w:gridCol w:w="1260"/>
        <w:gridCol w:w="1518"/>
        <w:gridCol w:w="1260"/>
      </w:tblGrid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Name</w:t>
            </w: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Loan Amount</w:t>
            </w: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1 Payment</w:t>
            </w: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2 Payment</w:t>
            </w: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3 Payment</w:t>
            </w: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4 Payment</w:t>
            </w: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  <w:tr w:rsidR="00270274" w:rsidTr="00270274">
        <w:tc>
          <w:tcPr>
            <w:tcW w:w="297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270274">
            <w:pPr>
              <w:jc w:val="center"/>
              <w:rPr>
                <w:b/>
                <w:sz w:val="28"/>
              </w:rPr>
            </w:pPr>
          </w:p>
        </w:tc>
      </w:tr>
    </w:tbl>
    <w:p w:rsidR="00270274" w:rsidRDefault="00270274" w:rsidP="00270274">
      <w:pPr>
        <w:jc w:val="center"/>
        <w:rPr>
          <w:b/>
          <w:sz w:val="28"/>
        </w:rPr>
      </w:pPr>
      <w:r>
        <w:rPr>
          <w:b/>
          <w:sz w:val="28"/>
        </w:rPr>
        <w:tab/>
      </w:r>
    </w:p>
    <w:p w:rsidR="00270274" w:rsidRDefault="00270274" w:rsidP="00270274">
      <w:pPr>
        <w:jc w:val="center"/>
        <w:rPr>
          <w:b/>
          <w:sz w:val="28"/>
        </w:rPr>
      </w:pPr>
      <w:r w:rsidRPr="00270274">
        <w:rPr>
          <w:b/>
          <w:sz w:val="28"/>
        </w:rPr>
        <w:lastRenderedPageBreak/>
        <w:t>Angel’s Quick Cash</w:t>
      </w:r>
    </w:p>
    <w:tbl>
      <w:tblPr>
        <w:tblStyle w:val="TableGrid"/>
        <w:tblW w:w="10890" w:type="dxa"/>
        <w:tblInd w:w="-815" w:type="dxa"/>
        <w:tblLook w:val="04A0" w:firstRow="1" w:lastRow="0" w:firstColumn="1" w:lastColumn="0" w:noHBand="0" w:noVBand="1"/>
      </w:tblPr>
      <w:tblGrid>
        <w:gridCol w:w="2970"/>
        <w:gridCol w:w="2630"/>
        <w:gridCol w:w="1252"/>
        <w:gridCol w:w="1260"/>
        <w:gridCol w:w="1518"/>
        <w:gridCol w:w="1260"/>
      </w:tblGrid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Name</w:t>
            </w: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Loan Amount</w:t>
            </w: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1 Payment</w:t>
            </w: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2 Payment</w:t>
            </w: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3 Payment</w:t>
            </w: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Week 4 Payment</w:t>
            </w: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  <w:tr w:rsidR="00270274" w:rsidTr="00C317E3">
        <w:tc>
          <w:tcPr>
            <w:tcW w:w="297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263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52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518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70274" w:rsidRDefault="00270274" w:rsidP="00C317E3">
            <w:pPr>
              <w:jc w:val="center"/>
              <w:rPr>
                <w:b/>
                <w:sz w:val="28"/>
              </w:rPr>
            </w:pPr>
          </w:p>
        </w:tc>
      </w:tr>
    </w:tbl>
    <w:p w:rsidR="00270274" w:rsidRPr="00270274" w:rsidRDefault="00270274" w:rsidP="00270274">
      <w:pPr>
        <w:jc w:val="center"/>
        <w:rPr>
          <w:b/>
          <w:sz w:val="28"/>
        </w:rPr>
      </w:pPr>
      <w:bookmarkStart w:id="0" w:name="_GoBack"/>
      <w:bookmarkEnd w:id="0"/>
    </w:p>
    <w:sectPr w:rsidR="00270274" w:rsidRPr="00270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74"/>
    <w:rsid w:val="000C7AA6"/>
    <w:rsid w:val="001A3A14"/>
    <w:rsid w:val="0027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3C6F1"/>
  <w15:chartTrackingRefBased/>
  <w15:docId w15:val="{A145FE4C-F083-4595-98F9-52630945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0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</Words>
  <Characters>387</Characters>
  <Application>Microsoft Office Word</Application>
  <DocSecurity>0</DocSecurity>
  <Lines>15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Lough, Ashley (USAWVN)</dc:creator>
  <cp:keywords/>
  <dc:description/>
  <cp:lastModifiedBy>Lough, Ashley (USAWVN)</cp:lastModifiedBy>
  <cp:revision>1</cp:revision>
  <cp:lastPrinted>2017-01-13T21:10:00Z</cp:lastPrinted>
  <dcterms:created xsi:type="dcterms:W3CDTF">2017-01-13T21:03:00Z</dcterms:created>
  <dcterms:modified xsi:type="dcterms:W3CDTF">2017-01-13T22:20:00Z</dcterms:modified>
</cp:coreProperties>
</file>